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F4CBFA7" w:rsidR="00216CED" w:rsidRPr="00C51E5A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BE6D06">
        <w:rPr>
          <w:rFonts w:ascii="Comic Sans MS" w:hAnsi="Comic Sans MS"/>
          <w:b/>
          <w:bCs/>
          <w:sz w:val="24"/>
          <w:szCs w:val="24"/>
          <w:u w:val="single"/>
        </w:rPr>
        <w:t>Tuesday 7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C51E5A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51E5A" w:rsidRDefault="00E875C3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Hi everyone,</w:t>
      </w:r>
    </w:p>
    <w:p w14:paraId="481FA93A" w14:textId="3D49261F" w:rsidR="00C94E37" w:rsidRPr="00C51E5A" w:rsidRDefault="0064536E" w:rsidP="00F73C7C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So, today</w:t>
      </w:r>
      <w:r w:rsidR="000F7DFD" w:rsidRPr="00C51E5A">
        <w:rPr>
          <w:rFonts w:ascii="Comic Sans MS" w:hAnsi="Comic Sans MS"/>
          <w:sz w:val="24"/>
          <w:szCs w:val="24"/>
        </w:rPr>
        <w:t xml:space="preserve"> for English</w:t>
      </w:r>
      <w:r w:rsidRPr="00C51E5A">
        <w:rPr>
          <w:rFonts w:ascii="Comic Sans MS" w:hAnsi="Comic Sans MS"/>
          <w:sz w:val="24"/>
          <w:szCs w:val="24"/>
        </w:rPr>
        <w:t xml:space="preserve"> please look at</w:t>
      </w:r>
      <w:r w:rsidR="000F7DFD"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 xml:space="preserve">yesterday’s </w:t>
      </w:r>
      <w:r w:rsidR="00F97725" w:rsidRPr="00C51E5A">
        <w:rPr>
          <w:rFonts w:ascii="Comic Sans MS" w:hAnsi="Comic Sans MS"/>
          <w:sz w:val="24"/>
          <w:szCs w:val="24"/>
        </w:rPr>
        <w:t>l</w:t>
      </w:r>
      <w:r w:rsidRPr="00C51E5A">
        <w:rPr>
          <w:rFonts w:ascii="Comic Sans MS" w:hAnsi="Comic Sans MS"/>
          <w:sz w:val="24"/>
          <w:szCs w:val="24"/>
        </w:rPr>
        <w:t>esson</w:t>
      </w:r>
      <w:r w:rsidR="000F7DFD" w:rsidRPr="00C51E5A">
        <w:rPr>
          <w:rFonts w:ascii="Comic Sans MS" w:hAnsi="Comic Sans MS"/>
          <w:sz w:val="24"/>
          <w:szCs w:val="24"/>
        </w:rPr>
        <w:t>:</w:t>
      </w:r>
      <w:r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>Monday</w:t>
      </w:r>
      <w:r w:rsidR="00436887"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>6</w:t>
      </w:r>
      <w:r w:rsidR="00BE6D06" w:rsidRPr="00BE6D06">
        <w:rPr>
          <w:rFonts w:ascii="Comic Sans MS" w:hAnsi="Comic Sans MS"/>
          <w:sz w:val="24"/>
          <w:szCs w:val="24"/>
          <w:vertAlign w:val="superscript"/>
        </w:rPr>
        <w:t>th</w:t>
      </w:r>
      <w:r w:rsidR="00BE6D06">
        <w:rPr>
          <w:rFonts w:ascii="Comic Sans MS" w:hAnsi="Comic Sans MS"/>
          <w:sz w:val="24"/>
          <w:szCs w:val="24"/>
        </w:rPr>
        <w:t xml:space="preserve"> </w:t>
      </w:r>
      <w:r w:rsidR="00C51E5A" w:rsidRPr="00C51E5A">
        <w:rPr>
          <w:rFonts w:ascii="Comic Sans MS" w:hAnsi="Comic Sans MS"/>
          <w:sz w:val="24"/>
          <w:szCs w:val="24"/>
        </w:rPr>
        <w:t xml:space="preserve">July </w:t>
      </w:r>
      <w:r w:rsidRPr="00C51E5A">
        <w:rPr>
          <w:rFonts w:ascii="Comic Sans MS" w:hAnsi="Comic Sans MS"/>
          <w:sz w:val="24"/>
          <w:szCs w:val="24"/>
        </w:rPr>
        <w:t xml:space="preserve">– </w:t>
      </w:r>
      <w:r w:rsidR="00C51E5A" w:rsidRPr="00C51E5A">
        <w:rPr>
          <w:rFonts w:ascii="Comic Sans MS" w:hAnsi="Comic Sans MS"/>
          <w:sz w:val="24"/>
          <w:szCs w:val="24"/>
        </w:rPr>
        <w:t xml:space="preserve">it is a lesson </w:t>
      </w:r>
      <w:r w:rsidR="00BE6D06">
        <w:rPr>
          <w:rFonts w:ascii="Comic Sans MS" w:hAnsi="Comic Sans MS"/>
          <w:sz w:val="24"/>
          <w:szCs w:val="24"/>
        </w:rPr>
        <w:t>that helps us to revise conjunctions, coordinating and subordinating</w:t>
      </w:r>
      <w:r w:rsidR="00C51E5A" w:rsidRPr="00C51E5A">
        <w:rPr>
          <w:rFonts w:ascii="Comic Sans MS" w:hAnsi="Comic Sans MS"/>
          <w:sz w:val="24"/>
          <w:szCs w:val="24"/>
        </w:rPr>
        <w:t>.</w:t>
      </w:r>
      <w:r w:rsidR="00BE6D06">
        <w:rPr>
          <w:rFonts w:ascii="Comic Sans MS" w:hAnsi="Comic Sans MS"/>
          <w:sz w:val="24"/>
          <w:szCs w:val="24"/>
        </w:rPr>
        <w:t xml:space="preserve"> Conjunctions are used to add extra information to sentences.</w:t>
      </w:r>
    </w:p>
    <w:p w14:paraId="26C7B6C9" w14:textId="7C0A6C94" w:rsidR="0064536E" w:rsidRPr="00C51E5A" w:rsidRDefault="0064536E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Here is the link</w:t>
      </w:r>
      <w:r w:rsidR="005C46C5" w:rsidRPr="00C51E5A">
        <w:rPr>
          <w:rFonts w:ascii="Comic Sans MS" w:hAnsi="Comic Sans MS"/>
          <w:sz w:val="24"/>
          <w:szCs w:val="24"/>
        </w:rPr>
        <w:t xml:space="preserve"> for today’s work</w:t>
      </w:r>
      <w:r w:rsidRPr="00C51E5A">
        <w:rPr>
          <w:rFonts w:ascii="Comic Sans MS" w:hAnsi="Comic Sans MS"/>
          <w:sz w:val="24"/>
          <w:szCs w:val="24"/>
        </w:rPr>
        <w:t>:</w:t>
      </w:r>
    </w:p>
    <w:p w14:paraId="7520BA5E" w14:textId="2C25282E" w:rsidR="00D135AF" w:rsidRPr="00C51E5A" w:rsidRDefault="00BE6D06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https://www.bbc.co.uk/bitesize/articles/zrn796f</w:t>
        </w:r>
      </w:hyperlink>
    </w:p>
    <w:p w14:paraId="64D3EB3D" w14:textId="5B808529" w:rsidR="0064536E" w:rsidRPr="009118AF" w:rsidRDefault="0064536E">
      <w:pPr>
        <w:rPr>
          <w:rFonts w:ascii="Comic Sans MS" w:hAnsi="Comic Sans MS"/>
          <w:sz w:val="24"/>
          <w:szCs w:val="24"/>
        </w:rPr>
      </w:pPr>
      <w:r w:rsidRPr="009118AF">
        <w:rPr>
          <w:rFonts w:ascii="Comic Sans MS" w:hAnsi="Comic Sans MS"/>
          <w:sz w:val="24"/>
          <w:szCs w:val="24"/>
        </w:rPr>
        <w:t xml:space="preserve">There </w:t>
      </w:r>
      <w:r w:rsidR="00F97725" w:rsidRPr="009118AF">
        <w:rPr>
          <w:rFonts w:ascii="Comic Sans MS" w:hAnsi="Comic Sans MS"/>
          <w:sz w:val="24"/>
          <w:szCs w:val="24"/>
        </w:rPr>
        <w:t xml:space="preserve">are two </w:t>
      </w:r>
      <w:r w:rsidR="00DF370B" w:rsidRPr="009118AF">
        <w:rPr>
          <w:rFonts w:ascii="Comic Sans MS" w:hAnsi="Comic Sans MS"/>
          <w:sz w:val="24"/>
          <w:szCs w:val="24"/>
        </w:rPr>
        <w:t xml:space="preserve">video </w:t>
      </w:r>
      <w:r w:rsidR="00F97725" w:rsidRPr="009118AF">
        <w:rPr>
          <w:rFonts w:ascii="Comic Sans MS" w:hAnsi="Comic Sans MS"/>
          <w:sz w:val="24"/>
          <w:szCs w:val="24"/>
        </w:rPr>
        <w:t xml:space="preserve">clips </w:t>
      </w:r>
      <w:r w:rsidR="00494C3F" w:rsidRPr="009118AF">
        <w:rPr>
          <w:rFonts w:ascii="Comic Sans MS" w:hAnsi="Comic Sans MS"/>
          <w:sz w:val="24"/>
          <w:szCs w:val="24"/>
        </w:rPr>
        <w:t>to watch</w:t>
      </w:r>
      <w:r w:rsidR="00436887" w:rsidRPr="009118AF">
        <w:rPr>
          <w:rFonts w:ascii="Comic Sans MS" w:hAnsi="Comic Sans MS"/>
          <w:sz w:val="24"/>
          <w:szCs w:val="24"/>
        </w:rPr>
        <w:t xml:space="preserve"> </w:t>
      </w:r>
      <w:r w:rsidR="00DF370B" w:rsidRPr="009118AF">
        <w:rPr>
          <w:rFonts w:ascii="Comic Sans MS" w:hAnsi="Comic Sans MS"/>
          <w:sz w:val="24"/>
          <w:szCs w:val="24"/>
        </w:rPr>
        <w:t xml:space="preserve">and then </w:t>
      </w:r>
      <w:r w:rsidR="00BE6D06" w:rsidRPr="009118AF">
        <w:rPr>
          <w:rFonts w:ascii="Comic Sans MS" w:hAnsi="Comic Sans MS"/>
          <w:sz w:val="24"/>
          <w:szCs w:val="24"/>
        </w:rPr>
        <w:t>four</w:t>
      </w:r>
      <w:r w:rsidR="00DF370B" w:rsidRPr="009118AF">
        <w:rPr>
          <w:rFonts w:ascii="Comic Sans MS" w:hAnsi="Comic Sans MS"/>
          <w:sz w:val="24"/>
          <w:szCs w:val="24"/>
        </w:rPr>
        <w:t xml:space="preserve"> activities</w:t>
      </w:r>
      <w:r w:rsidR="00C94E37" w:rsidRPr="009118AF">
        <w:rPr>
          <w:rFonts w:ascii="Comic Sans MS" w:hAnsi="Comic Sans MS"/>
          <w:sz w:val="24"/>
          <w:szCs w:val="24"/>
        </w:rPr>
        <w:t>.</w:t>
      </w:r>
    </w:p>
    <w:p w14:paraId="413789BF" w14:textId="5A2DEFE5" w:rsidR="00BE6D06" w:rsidRPr="009118AF" w:rsidRDefault="00B15842" w:rsidP="009118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rPr>
          <w:rFonts w:ascii="Comic Sans MS" w:hAnsi="Comic Sans MS"/>
          <w:b/>
          <w:bCs/>
          <w:u w:val="single"/>
        </w:rPr>
        <w:t>Activity 1</w:t>
      </w:r>
      <w:r w:rsidRPr="009118AF">
        <w:rPr>
          <w:rFonts w:ascii="Comic Sans MS" w:hAnsi="Comic Sans MS"/>
        </w:rPr>
        <w:t xml:space="preserve">: </w:t>
      </w:r>
      <w:r w:rsidR="00BE6D06" w:rsidRPr="009118AF">
        <w:rPr>
          <w:rFonts w:ascii="Comic Sans MS" w:hAnsi="Comic Sans MS" w:cs="Arial"/>
        </w:rPr>
        <w:t>Complete the ‘Colin’s Coordinating Conjunctions Challenge’ activity sheet.</w:t>
      </w:r>
      <w:r w:rsidR="00BE6D06" w:rsidRPr="009118AF">
        <w:t>‎</w:t>
      </w:r>
      <w:r w:rsidR="009118AF">
        <w:t xml:space="preserve"> </w:t>
      </w:r>
      <w:r w:rsidR="00BE6D06" w:rsidRPr="009118AF">
        <w:rPr>
          <w:rFonts w:ascii="Comic Sans MS" w:hAnsi="Comic Sans MS" w:cs="Arial"/>
        </w:rPr>
        <w:t>You need to read the sentences carefully and decide which </w:t>
      </w:r>
      <w:r w:rsidR="00BE6D06" w:rsidRPr="009118AF">
        <w:rPr>
          <w:rStyle w:val="Strong"/>
          <w:rFonts w:ascii="Comic Sans MS" w:hAnsi="Comic Sans MS" w:cs="Arial"/>
        </w:rPr>
        <w:t>coordinating conjunction</w:t>
      </w:r>
      <w:r w:rsidR="00BE6D06" w:rsidRPr="009118AF">
        <w:rPr>
          <w:rFonts w:ascii="Comic Sans MS" w:hAnsi="Comic Sans MS" w:cs="Arial"/>
        </w:rPr>
        <w:t> </w:t>
      </w:r>
      <w:r w:rsidR="00BE6D06" w:rsidRPr="009118AF">
        <w:t>‎</w:t>
      </w:r>
      <w:r w:rsidR="00BE6D06" w:rsidRPr="009118AF">
        <w:rPr>
          <w:rFonts w:ascii="Comic Sans MS" w:hAnsi="Comic Sans MS" w:cs="Arial"/>
        </w:rPr>
        <w:t xml:space="preserve">should be used in each one. </w:t>
      </w:r>
      <w:r w:rsidR="00BE6D06" w:rsidRPr="009118AF">
        <w:t>‎</w:t>
      </w:r>
      <w:r w:rsidR="00BE6D06" w:rsidRPr="009118AF">
        <w:rPr>
          <w:rFonts w:ascii="Comic Sans MS" w:hAnsi="Comic Sans MS" w:cs="Arial"/>
        </w:rPr>
        <w:t xml:space="preserve">Either print off the activity sheet or write each sentence out on paper with the correct </w:t>
      </w:r>
      <w:r w:rsidR="00BE6D06" w:rsidRPr="009118AF">
        <w:t>‎</w:t>
      </w:r>
      <w:r w:rsidR="00BE6D06" w:rsidRPr="009118AF">
        <w:rPr>
          <w:rFonts w:ascii="Comic Sans MS" w:hAnsi="Comic Sans MS" w:cs="Arial"/>
        </w:rPr>
        <w:t>conjunction.</w:t>
      </w:r>
      <w:r w:rsidR="00BE6D06" w:rsidRPr="009118AF">
        <w:t>‎</w:t>
      </w:r>
    </w:p>
    <w:p w14:paraId="7987B54E" w14:textId="641A2C49" w:rsidR="00BE6D06" w:rsidRPr="00BE6D06" w:rsidRDefault="00412C5B" w:rsidP="009118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rPr>
          <w:rFonts w:ascii="Comic Sans MS" w:hAnsi="Comic Sans MS"/>
          <w:b/>
          <w:bCs/>
          <w:u w:val="single"/>
        </w:rPr>
        <w:t>Activity 2</w:t>
      </w:r>
      <w:r w:rsidRPr="009118AF">
        <w:rPr>
          <w:rFonts w:ascii="Comic Sans MS" w:hAnsi="Comic Sans MS"/>
        </w:rPr>
        <w:t xml:space="preserve">: </w:t>
      </w:r>
      <w:r w:rsidR="00BE6D06" w:rsidRPr="009118AF">
        <w:rPr>
          <w:rFonts w:ascii="Comic Sans MS" w:hAnsi="Comic Sans MS" w:cs="Arial"/>
        </w:rPr>
        <w:t>Complete the ‘Computer Malfunction’ activity sheet.</w:t>
      </w:r>
      <w:r w:rsidR="00BE6D06" w:rsidRPr="009118AF">
        <w:t>‎</w:t>
      </w:r>
      <w:r w:rsidR="009118AF">
        <w:t xml:space="preserve"> </w:t>
      </w:r>
      <w:r w:rsidR="00BE6D06" w:rsidRPr="00BE6D06">
        <w:rPr>
          <w:rFonts w:ascii="Comic Sans MS" w:hAnsi="Comic Sans MS" w:cs="Arial"/>
        </w:rPr>
        <w:t>You need to match up the correct main clause to the correct </w:t>
      </w:r>
      <w:r w:rsidR="00BE6D06" w:rsidRPr="00BE6D06">
        <w:rPr>
          <w:rFonts w:ascii="Comic Sans MS" w:hAnsi="Comic Sans MS" w:cs="Arial"/>
          <w:b/>
          <w:bCs/>
        </w:rPr>
        <w:t>subordinate clause</w:t>
      </w:r>
      <w:r w:rsidR="00BE6D06" w:rsidRPr="00BE6D06">
        <w:rPr>
          <w:rFonts w:ascii="Comic Sans MS" w:hAnsi="Comic Sans MS" w:cs="Arial"/>
        </w:rPr>
        <w:t xml:space="preserve"> so that </w:t>
      </w:r>
      <w:r w:rsidR="00BE6D06" w:rsidRPr="00BE6D06">
        <w:t>‎</w:t>
      </w:r>
      <w:r w:rsidR="00BE6D06" w:rsidRPr="00BE6D06">
        <w:rPr>
          <w:rFonts w:ascii="Comic Sans MS" w:hAnsi="Comic Sans MS" w:cs="Arial"/>
        </w:rPr>
        <w:t xml:space="preserve">the sentences make sense. </w:t>
      </w:r>
      <w:r w:rsidR="009118AF">
        <w:t xml:space="preserve"> </w:t>
      </w:r>
      <w:r w:rsidR="00BE6D06" w:rsidRPr="00BE6D06">
        <w:rPr>
          <w:rFonts w:ascii="Comic Sans MS" w:hAnsi="Comic Sans MS" w:cs="Arial"/>
        </w:rPr>
        <w:t>Either print off the activity sheet or write the whole sentence out on paper.</w:t>
      </w:r>
    </w:p>
    <w:p w14:paraId="59492049" w14:textId="3166E100" w:rsidR="00BE6D06" w:rsidRPr="00BE6D06" w:rsidRDefault="00BE6D06" w:rsidP="009118AF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 w:rsidR="009118A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Read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all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the clauses before you start matching them up.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="009118A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Look for a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link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 between the two clauses. If the main clause mentions an animal, for 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example, then the subordinate clause will be about the same topic.</w:t>
      </w:r>
    </w:p>
    <w:p w14:paraId="1FB75326" w14:textId="77777777" w:rsidR="009118AF" w:rsidRDefault="00412C5B" w:rsidP="009118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rPr>
          <w:rFonts w:ascii="Comic Sans MS" w:hAnsi="Comic Sans MS"/>
          <w:b/>
          <w:bCs/>
          <w:u w:val="single"/>
        </w:rPr>
        <w:t>Activity 3</w:t>
      </w:r>
      <w:r w:rsidRPr="009118AF">
        <w:rPr>
          <w:rFonts w:ascii="Comic Sans MS" w:hAnsi="Comic Sans MS"/>
        </w:rPr>
        <w:t xml:space="preserve">: </w:t>
      </w:r>
      <w:r w:rsidR="00BE6D06" w:rsidRPr="009118AF">
        <w:rPr>
          <w:rFonts w:ascii="Comic Sans MS" w:hAnsi="Comic Sans MS" w:cs="Arial"/>
        </w:rPr>
        <w:t>Copy and complete the sentences by using a </w:t>
      </w:r>
      <w:r w:rsidR="00BE6D06" w:rsidRPr="009118AF">
        <w:rPr>
          <w:rStyle w:val="Strong"/>
          <w:rFonts w:ascii="Comic Sans MS" w:hAnsi="Comic Sans MS" w:cs="Arial"/>
        </w:rPr>
        <w:t>coordinating conjunction</w:t>
      </w:r>
      <w:r w:rsidR="00BE6D06" w:rsidRPr="009118AF">
        <w:rPr>
          <w:rFonts w:ascii="Comic Sans MS" w:hAnsi="Comic Sans MS" w:cs="Arial"/>
        </w:rPr>
        <w:t xml:space="preserve"> to add some </w:t>
      </w:r>
      <w:r w:rsidR="00BE6D06" w:rsidRPr="009118AF">
        <w:t>‎</w:t>
      </w:r>
      <w:r w:rsidR="00BE6D06" w:rsidRPr="009118AF">
        <w:rPr>
          <w:rFonts w:ascii="Comic Sans MS" w:hAnsi="Comic Sans MS" w:cs="Arial"/>
        </w:rPr>
        <w:t xml:space="preserve">extra information. </w:t>
      </w:r>
      <w:r w:rsidR="00BE6D06" w:rsidRPr="009118AF">
        <w:t>‎</w:t>
      </w:r>
      <w:r w:rsidR="00BE6D06" w:rsidRPr="009118AF">
        <w:rPr>
          <w:rFonts w:ascii="Comic Sans MS" w:hAnsi="Comic Sans MS" w:cs="Arial"/>
        </w:rPr>
        <w:t>Use your imagination – your sentences can be as creative as you like!</w:t>
      </w:r>
      <w:r w:rsidR="00BE6D06" w:rsidRPr="009118AF">
        <w:t>‎</w:t>
      </w:r>
    </w:p>
    <w:p w14:paraId="78DCFC08" w14:textId="21D80F09" w:rsidR="009118AF" w:rsidRPr="009118AF" w:rsidRDefault="009118AF" w:rsidP="009118A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rPr>
          <w:rStyle w:val="Strong"/>
          <w:rFonts w:ascii="Comic Sans MS" w:hAnsi="Comic Sans MS" w:cs="Arial"/>
          <w:b w:val="0"/>
          <w:bCs w:val="0"/>
          <w:u w:val="single"/>
        </w:rPr>
        <w:t>Top tip</w:t>
      </w:r>
      <w:r>
        <w:rPr>
          <w:rStyle w:val="Strong"/>
          <w:rFonts w:ascii="Comic Sans MS" w:hAnsi="Comic Sans MS" w:cs="Arial"/>
        </w:rPr>
        <w:t xml:space="preserve">: </w:t>
      </w:r>
      <w:r w:rsidRPr="009118AF">
        <w:rPr>
          <w:rFonts w:ascii="Comic Sans MS" w:hAnsi="Comic Sans MS" w:cs="Arial"/>
        </w:rPr>
        <w:t>Remember </w:t>
      </w:r>
      <w:r w:rsidRPr="009118AF">
        <w:rPr>
          <w:rStyle w:val="Strong"/>
          <w:rFonts w:ascii="Comic Sans MS" w:hAnsi="Comic Sans MS" w:cs="Arial"/>
        </w:rPr>
        <w:t>FANBOYS:</w:t>
      </w:r>
      <w:r w:rsidRPr="009118AF">
        <w:rPr>
          <w:rFonts w:ascii="Comic Sans MS" w:hAnsi="Comic Sans MS" w:cs="Arial"/>
        </w:rPr>
        <w:t> </w:t>
      </w:r>
      <w:r w:rsidRPr="009118AF">
        <w:rPr>
          <w:rStyle w:val="Strong"/>
          <w:rFonts w:ascii="Comic Sans MS" w:hAnsi="Comic Sans MS" w:cs="Arial"/>
        </w:rPr>
        <w:t>F</w:t>
      </w:r>
      <w:r w:rsidRPr="009118AF">
        <w:rPr>
          <w:rFonts w:ascii="Comic Sans MS" w:hAnsi="Comic Sans MS" w:cs="Arial"/>
        </w:rPr>
        <w:t>or, </w:t>
      </w:r>
      <w:r w:rsidRPr="009118AF">
        <w:rPr>
          <w:rStyle w:val="Strong"/>
          <w:rFonts w:ascii="Comic Sans MS" w:hAnsi="Comic Sans MS" w:cs="Arial"/>
        </w:rPr>
        <w:t>A</w:t>
      </w:r>
      <w:r w:rsidRPr="009118AF">
        <w:rPr>
          <w:rFonts w:ascii="Comic Sans MS" w:hAnsi="Comic Sans MS" w:cs="Arial"/>
        </w:rPr>
        <w:t>nd, </w:t>
      </w:r>
      <w:r w:rsidRPr="009118AF">
        <w:rPr>
          <w:rStyle w:val="Strong"/>
          <w:rFonts w:ascii="Comic Sans MS" w:hAnsi="Comic Sans MS" w:cs="Arial"/>
        </w:rPr>
        <w:t>N</w:t>
      </w:r>
      <w:r w:rsidRPr="009118AF">
        <w:rPr>
          <w:rFonts w:ascii="Comic Sans MS" w:hAnsi="Comic Sans MS" w:cs="Arial"/>
        </w:rPr>
        <w:t>or, </w:t>
      </w:r>
      <w:r w:rsidRPr="009118AF">
        <w:rPr>
          <w:rStyle w:val="Strong"/>
          <w:rFonts w:ascii="Comic Sans MS" w:hAnsi="Comic Sans MS" w:cs="Arial"/>
        </w:rPr>
        <w:t>B</w:t>
      </w:r>
      <w:r w:rsidRPr="009118AF">
        <w:rPr>
          <w:rFonts w:ascii="Comic Sans MS" w:hAnsi="Comic Sans MS" w:cs="Arial"/>
        </w:rPr>
        <w:t>ut, </w:t>
      </w:r>
      <w:r w:rsidRPr="009118AF">
        <w:rPr>
          <w:rStyle w:val="Strong"/>
          <w:rFonts w:ascii="Comic Sans MS" w:hAnsi="Comic Sans MS" w:cs="Arial"/>
        </w:rPr>
        <w:t>O</w:t>
      </w:r>
      <w:r w:rsidRPr="009118AF">
        <w:rPr>
          <w:rFonts w:ascii="Comic Sans MS" w:hAnsi="Comic Sans MS" w:cs="Arial"/>
        </w:rPr>
        <w:t>r, </w:t>
      </w:r>
      <w:r w:rsidRPr="009118AF">
        <w:rPr>
          <w:rStyle w:val="Strong"/>
          <w:rFonts w:ascii="Comic Sans MS" w:hAnsi="Comic Sans MS" w:cs="Arial"/>
        </w:rPr>
        <w:t>Y</w:t>
      </w:r>
      <w:r w:rsidRPr="009118AF">
        <w:rPr>
          <w:rFonts w:ascii="Comic Sans MS" w:hAnsi="Comic Sans MS" w:cs="Arial"/>
        </w:rPr>
        <w:t>et, </w:t>
      </w:r>
      <w:r w:rsidRPr="009118AF">
        <w:rPr>
          <w:rStyle w:val="Strong"/>
          <w:rFonts w:ascii="Comic Sans MS" w:hAnsi="Comic Sans MS" w:cs="Arial"/>
        </w:rPr>
        <w:t>S</w:t>
      </w:r>
      <w:r w:rsidRPr="009118AF">
        <w:rPr>
          <w:rFonts w:ascii="Comic Sans MS" w:hAnsi="Comic Sans MS" w:cs="Arial"/>
        </w:rPr>
        <w:t>o</w:t>
      </w:r>
    </w:p>
    <w:p w14:paraId="44498064" w14:textId="108F71ED" w:rsidR="00C51E5A" w:rsidRPr="009118AF" w:rsidRDefault="00BE6D06" w:rsidP="00C51E5A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/>
        </w:rPr>
      </w:pPr>
      <w:r w:rsidRPr="009118AF">
        <w:rPr>
          <w:rFonts w:ascii="Comic Sans MS" w:hAnsi="Comic Sans MS"/>
          <w:b/>
          <w:bCs/>
          <w:u w:val="single"/>
        </w:rPr>
        <w:t>Activity 4</w:t>
      </w:r>
      <w:r w:rsidRPr="009118AF">
        <w:rPr>
          <w:rFonts w:ascii="Comic Sans MS" w:hAnsi="Comic Sans MS"/>
        </w:rPr>
        <w:t xml:space="preserve">: </w:t>
      </w:r>
      <w:r w:rsidRPr="009118AF">
        <w:rPr>
          <w:rFonts w:ascii="Comic Sans MS" w:hAnsi="Comic Sans MS" w:cs="Arial"/>
          <w:shd w:val="clear" w:color="auto" w:fill="FFFFFF"/>
        </w:rPr>
        <w:t>For these sentences use a </w:t>
      </w:r>
      <w:r w:rsidRPr="009118AF">
        <w:rPr>
          <w:rStyle w:val="Strong"/>
          <w:rFonts w:ascii="Comic Sans MS" w:hAnsi="Comic Sans MS" w:cs="Arial"/>
          <w:shd w:val="clear" w:color="auto" w:fill="FFFFFF"/>
        </w:rPr>
        <w:t>subordinating conjunction</w:t>
      </w:r>
      <w:r w:rsidRPr="009118AF">
        <w:rPr>
          <w:rFonts w:ascii="Comic Sans MS" w:hAnsi="Comic Sans MS" w:cs="Arial"/>
          <w:shd w:val="clear" w:color="auto" w:fill="FFFFFF"/>
        </w:rPr>
        <w:t xml:space="preserve"> to extend the sentences. </w:t>
      </w:r>
      <w:r w:rsidRPr="009118AF">
        <w:rPr>
          <w:shd w:val="clear" w:color="auto" w:fill="FFFFFF"/>
        </w:rPr>
        <w:t>‎</w:t>
      </w:r>
      <w:r w:rsidRPr="009118AF">
        <w:rPr>
          <w:rFonts w:ascii="Comic Sans MS" w:hAnsi="Comic Sans MS" w:cs="Arial"/>
          <w:shd w:val="clear" w:color="auto" w:fill="FFFFFF"/>
        </w:rPr>
        <w:t xml:space="preserve">Some conjunctions you might like to use </w:t>
      </w:r>
      <w:proofErr w:type="gramStart"/>
      <w:r w:rsidRPr="009118AF">
        <w:rPr>
          <w:rFonts w:ascii="Comic Sans MS" w:hAnsi="Comic Sans MS" w:cs="Arial"/>
          <w:shd w:val="clear" w:color="auto" w:fill="FFFFFF"/>
        </w:rPr>
        <w:t>are:</w:t>
      </w:r>
      <w:proofErr w:type="gramEnd"/>
      <w:r w:rsidRPr="009118AF">
        <w:rPr>
          <w:rFonts w:ascii="Comic Sans MS" w:hAnsi="Comic Sans MS" w:cs="Arial"/>
          <w:shd w:val="clear" w:color="auto" w:fill="FFFFFF"/>
        </w:rPr>
        <w:t xml:space="preserve"> because, since, as, when, although, while, </w:t>
      </w:r>
      <w:r w:rsidRPr="009118AF">
        <w:rPr>
          <w:shd w:val="clear" w:color="auto" w:fill="FFFFFF"/>
        </w:rPr>
        <w:t>‎</w:t>
      </w:r>
      <w:r w:rsidRPr="009118AF">
        <w:rPr>
          <w:rFonts w:ascii="Comic Sans MS" w:hAnsi="Comic Sans MS" w:cs="Arial"/>
          <w:shd w:val="clear" w:color="auto" w:fill="FFFFFF"/>
        </w:rPr>
        <w:t xml:space="preserve">after, until. </w:t>
      </w:r>
      <w:r w:rsidRPr="009118AF">
        <w:rPr>
          <w:shd w:val="clear" w:color="auto" w:fill="FFFFFF"/>
        </w:rPr>
        <w:t>‎</w:t>
      </w:r>
    </w:p>
    <w:p w14:paraId="4C157417" w14:textId="77777777" w:rsidR="00BE6D06" w:rsidRPr="009118AF" w:rsidRDefault="00BE6D06" w:rsidP="00BE6D06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9118AF">
        <w:t>‎</w:t>
      </w:r>
      <w:r w:rsidRPr="009118AF">
        <w:rPr>
          <w:rStyle w:val="Strong"/>
          <w:rFonts w:ascii="Comic Sans MS" w:hAnsi="Comic Sans MS" w:cs="Arial"/>
        </w:rPr>
        <w:t>Remember:</w:t>
      </w:r>
      <w:r w:rsidRPr="009118AF">
        <w:t>‎</w:t>
      </w:r>
    </w:p>
    <w:p w14:paraId="6E136195" w14:textId="77777777" w:rsidR="00BE6D06" w:rsidRPr="009118AF" w:rsidRDefault="00BE6D06" w:rsidP="00BE6D06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9118AF">
        <w:rPr>
          <w:rStyle w:val="Strong"/>
          <w:rFonts w:ascii="Comic Sans MS" w:hAnsi="Comic Sans MS" w:cs="Arial"/>
        </w:rPr>
        <w:t>Coordinating conjunctions</w:t>
      </w:r>
      <w:r w:rsidRPr="009118AF">
        <w:rPr>
          <w:rFonts w:ascii="Comic Sans MS" w:hAnsi="Comic Sans MS" w:cs="Arial"/>
        </w:rPr>
        <w:t xml:space="preserve"> are used to </w:t>
      </w:r>
      <w:proofErr w:type="gramStart"/>
      <w:r w:rsidRPr="009118AF">
        <w:rPr>
          <w:rFonts w:ascii="Comic Sans MS" w:hAnsi="Comic Sans MS" w:cs="Arial"/>
        </w:rPr>
        <w:t>join together</w:t>
      </w:r>
      <w:proofErr w:type="gramEnd"/>
      <w:r w:rsidRPr="009118AF">
        <w:rPr>
          <w:rFonts w:ascii="Comic Sans MS" w:hAnsi="Comic Sans MS" w:cs="Arial"/>
        </w:rPr>
        <w:t xml:space="preserve"> two </w:t>
      </w:r>
      <w:r w:rsidRPr="009118AF">
        <w:rPr>
          <w:rStyle w:val="Strong"/>
          <w:rFonts w:ascii="Comic Sans MS" w:hAnsi="Comic Sans MS" w:cs="Arial"/>
        </w:rPr>
        <w:t>equally important</w:t>
      </w:r>
      <w:r w:rsidRPr="009118AF">
        <w:rPr>
          <w:rFonts w:ascii="Comic Sans MS" w:hAnsi="Comic Sans MS" w:cs="Arial"/>
        </w:rPr>
        <w:t xml:space="preserve"> clauses in a </w:t>
      </w:r>
      <w:r w:rsidRPr="009118AF">
        <w:t>‎</w:t>
      </w:r>
      <w:r w:rsidRPr="009118AF">
        <w:rPr>
          <w:rFonts w:ascii="Comic Sans MS" w:hAnsi="Comic Sans MS" w:cs="Arial"/>
        </w:rPr>
        <w:t>sentence.</w:t>
      </w:r>
    </w:p>
    <w:p w14:paraId="4C97E587" w14:textId="2E4C3E23" w:rsidR="00BE6D06" w:rsidRPr="009118AF" w:rsidRDefault="00BE6D06" w:rsidP="00A1057B">
      <w:pPr>
        <w:pStyle w:val="blocks-text-blocklistitem"/>
        <w:numPr>
          <w:ilvl w:val="0"/>
          <w:numId w:val="4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9118AF">
        <w:rPr>
          <w:rFonts w:ascii="Comic Sans MS" w:hAnsi="Comic Sans MS" w:cs="Arial"/>
        </w:rPr>
        <w:t>The two clauses are </w:t>
      </w:r>
      <w:r w:rsidRPr="009118AF">
        <w:rPr>
          <w:rStyle w:val="Strong"/>
          <w:rFonts w:ascii="Comic Sans MS" w:hAnsi="Comic Sans MS" w:cs="Arial"/>
        </w:rPr>
        <w:t>independent</w:t>
      </w:r>
      <w:r w:rsidRPr="009118AF">
        <w:rPr>
          <w:rFonts w:ascii="Comic Sans MS" w:hAnsi="Comic Sans MS" w:cs="Arial"/>
        </w:rPr>
        <w:t> - they would make sense on their own.</w:t>
      </w:r>
      <w:r w:rsidRPr="009118AF">
        <w:t>‎</w:t>
      </w:r>
      <w:r w:rsidR="009118AF">
        <w:t xml:space="preserve"> </w:t>
      </w:r>
      <w:r w:rsidRPr="009118AF">
        <w:rPr>
          <w:rFonts w:ascii="Comic Sans MS" w:hAnsi="Comic Sans MS" w:cs="Arial"/>
        </w:rPr>
        <w:t>For example: It was raining outside </w:t>
      </w:r>
      <w:r w:rsidRPr="009118AF">
        <w:rPr>
          <w:rStyle w:val="Emphasis"/>
          <w:rFonts w:ascii="Comic Sans MS" w:hAnsi="Comic Sans MS" w:cs="Arial"/>
          <w:u w:val="single"/>
        </w:rPr>
        <w:t>so</w:t>
      </w:r>
      <w:r w:rsidRPr="009118AF">
        <w:rPr>
          <w:rFonts w:ascii="Comic Sans MS" w:hAnsi="Comic Sans MS" w:cs="Arial"/>
        </w:rPr>
        <w:t> I put on my coat.</w:t>
      </w:r>
      <w:r w:rsidRPr="009118AF">
        <w:t>‎</w:t>
      </w:r>
    </w:p>
    <w:p w14:paraId="7A4D44FB" w14:textId="77777777" w:rsidR="00BE6D06" w:rsidRPr="009118AF" w:rsidRDefault="00BE6D06" w:rsidP="00BE6D06">
      <w:pPr>
        <w:pStyle w:val="blocks-text-blocklistitem"/>
        <w:numPr>
          <w:ilvl w:val="0"/>
          <w:numId w:val="42"/>
        </w:numPr>
        <w:shd w:val="clear" w:color="auto" w:fill="FFFFFF"/>
        <w:ind w:left="0"/>
        <w:rPr>
          <w:rFonts w:ascii="Comic Sans MS" w:hAnsi="Comic Sans MS" w:cs="Arial"/>
        </w:rPr>
      </w:pPr>
      <w:r w:rsidRPr="009118AF">
        <w:rPr>
          <w:rFonts w:ascii="Comic Sans MS" w:hAnsi="Comic Sans MS" w:cs="Arial"/>
        </w:rPr>
        <w:t>There are seven coordinating conjunctions in total. You can remember them using </w:t>
      </w:r>
      <w:proofErr w:type="gramStart"/>
      <w:r w:rsidRPr="009118AF">
        <w:rPr>
          <w:rStyle w:val="Strong"/>
          <w:rFonts w:ascii="Comic Sans MS" w:hAnsi="Comic Sans MS" w:cs="Arial"/>
        </w:rPr>
        <w:t>FANBOYS:</w:t>
      </w:r>
      <w:r w:rsidRPr="009118AF">
        <w:rPr>
          <w:rStyle w:val="Strong"/>
        </w:rPr>
        <w:t>‎‎</w:t>
      </w:r>
      <w:proofErr w:type="gramEnd"/>
    </w:p>
    <w:p w14:paraId="015C4254" w14:textId="79549999" w:rsidR="00BE6D06" w:rsidRPr="009118AF" w:rsidRDefault="00BE6D06" w:rsidP="00BE6D06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  <w:r w:rsidRPr="009118AF">
        <w:rPr>
          <w:rStyle w:val="Strong"/>
          <w:rFonts w:ascii="Comic Sans MS" w:hAnsi="Comic Sans MS" w:cs="Arial"/>
        </w:rPr>
        <w:t>F</w:t>
      </w:r>
      <w:r w:rsidRPr="009118AF">
        <w:rPr>
          <w:rFonts w:ascii="Comic Sans MS" w:hAnsi="Comic Sans MS" w:cs="Arial"/>
        </w:rPr>
        <w:t>or, </w:t>
      </w:r>
      <w:r w:rsidRPr="009118AF">
        <w:rPr>
          <w:rStyle w:val="Strong"/>
          <w:rFonts w:ascii="Comic Sans MS" w:hAnsi="Comic Sans MS" w:cs="Arial"/>
        </w:rPr>
        <w:t>A</w:t>
      </w:r>
      <w:r w:rsidRPr="009118AF">
        <w:rPr>
          <w:rFonts w:ascii="Comic Sans MS" w:hAnsi="Comic Sans MS" w:cs="Arial"/>
        </w:rPr>
        <w:t>nd, </w:t>
      </w:r>
      <w:r w:rsidRPr="009118AF">
        <w:rPr>
          <w:rStyle w:val="Strong"/>
          <w:rFonts w:ascii="Comic Sans MS" w:hAnsi="Comic Sans MS" w:cs="Arial"/>
        </w:rPr>
        <w:t>N</w:t>
      </w:r>
      <w:r w:rsidRPr="009118AF">
        <w:rPr>
          <w:rFonts w:ascii="Comic Sans MS" w:hAnsi="Comic Sans MS" w:cs="Arial"/>
        </w:rPr>
        <w:t>or, </w:t>
      </w:r>
      <w:r w:rsidRPr="009118AF">
        <w:rPr>
          <w:rStyle w:val="Strong"/>
          <w:rFonts w:ascii="Comic Sans MS" w:hAnsi="Comic Sans MS" w:cs="Arial"/>
        </w:rPr>
        <w:t>B</w:t>
      </w:r>
      <w:r w:rsidRPr="009118AF">
        <w:rPr>
          <w:rFonts w:ascii="Comic Sans MS" w:hAnsi="Comic Sans MS" w:cs="Arial"/>
        </w:rPr>
        <w:t>ut, </w:t>
      </w:r>
      <w:r w:rsidRPr="009118AF">
        <w:rPr>
          <w:rStyle w:val="Strong"/>
          <w:rFonts w:ascii="Comic Sans MS" w:hAnsi="Comic Sans MS" w:cs="Arial"/>
        </w:rPr>
        <w:t>O</w:t>
      </w:r>
      <w:r w:rsidRPr="009118AF">
        <w:rPr>
          <w:rFonts w:ascii="Comic Sans MS" w:hAnsi="Comic Sans MS" w:cs="Arial"/>
        </w:rPr>
        <w:t>r, </w:t>
      </w:r>
      <w:r w:rsidRPr="009118AF">
        <w:rPr>
          <w:rStyle w:val="Strong"/>
          <w:rFonts w:ascii="Comic Sans MS" w:hAnsi="Comic Sans MS" w:cs="Arial"/>
        </w:rPr>
        <w:t>Y</w:t>
      </w:r>
      <w:r w:rsidRPr="009118AF">
        <w:rPr>
          <w:rFonts w:ascii="Comic Sans MS" w:hAnsi="Comic Sans MS" w:cs="Arial"/>
        </w:rPr>
        <w:t>et, </w:t>
      </w:r>
      <w:r w:rsidRPr="009118AF">
        <w:rPr>
          <w:rStyle w:val="Strong"/>
          <w:rFonts w:ascii="Comic Sans MS" w:hAnsi="Comic Sans MS" w:cs="Arial"/>
        </w:rPr>
        <w:t>S</w:t>
      </w:r>
      <w:r w:rsidRPr="009118AF">
        <w:rPr>
          <w:rFonts w:ascii="Comic Sans MS" w:hAnsi="Comic Sans MS" w:cs="Arial"/>
        </w:rPr>
        <w:t>o</w:t>
      </w:r>
    </w:p>
    <w:p w14:paraId="3D9574B3" w14:textId="3DF894E3" w:rsidR="00BE6D06" w:rsidRDefault="00BE6D06" w:rsidP="00BE6D06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</w:p>
    <w:p w14:paraId="0474AFF2" w14:textId="0B8E8479" w:rsidR="009118AF" w:rsidRDefault="009118AF" w:rsidP="00BE6D06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</w:p>
    <w:p w14:paraId="757CDA37" w14:textId="77777777" w:rsidR="009118AF" w:rsidRPr="009118AF" w:rsidRDefault="009118AF" w:rsidP="00BE6D06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</w:p>
    <w:p w14:paraId="1977CF02" w14:textId="77777777" w:rsidR="00BE6D06" w:rsidRPr="00BE6D06" w:rsidRDefault="00BE6D06" w:rsidP="00BE6D06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lastRenderedPageBreak/>
        <w:t>Subordinating conjunctions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are words such as because, as, while and until.</w:t>
      </w:r>
    </w:p>
    <w:p w14:paraId="244D3E98" w14:textId="77777777" w:rsidR="00BE6D06" w:rsidRPr="00BE6D06" w:rsidRDefault="00BE6D06" w:rsidP="00BE6D06">
      <w:pPr>
        <w:numPr>
          <w:ilvl w:val="0"/>
          <w:numId w:val="43"/>
        </w:numPr>
        <w:shd w:val="clear" w:color="auto" w:fill="FFFFFF"/>
        <w:spacing w:after="100" w:afterAutospacing="1" w:line="240" w:lineRule="auto"/>
        <w:ind w:left="0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They link a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main clause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and a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subordinate clause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together in a sentence.</w:t>
      </w:r>
    </w:p>
    <w:p w14:paraId="42670FE8" w14:textId="77777777" w:rsidR="00BE6D06" w:rsidRPr="00BE6D06" w:rsidRDefault="00BE6D06" w:rsidP="00BE6D06">
      <w:pPr>
        <w:numPr>
          <w:ilvl w:val="0"/>
          <w:numId w:val="43"/>
        </w:numPr>
        <w:shd w:val="clear" w:color="auto" w:fill="FFFFFF"/>
        <w:spacing w:after="100" w:afterAutospacing="1" w:line="240" w:lineRule="auto"/>
        <w:ind w:left="0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They help to add the extra information that tells us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when, why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or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where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 something 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happens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.</w:t>
      </w:r>
    </w:p>
    <w:p w14:paraId="74DB7A6F" w14:textId="27F34FB0" w:rsidR="00BE6D06" w:rsidRPr="00BE6D06" w:rsidRDefault="00BE6D06" w:rsidP="00BE6D06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For example: Mark laughed </w:t>
      </w:r>
      <w:r w:rsidRPr="00BE6D06">
        <w:rPr>
          <w:rFonts w:ascii="Comic Sans MS" w:eastAsia="Times New Roman" w:hAnsi="Comic Sans MS" w:cs="Arial"/>
          <w:i/>
          <w:iCs/>
          <w:sz w:val="24"/>
          <w:szCs w:val="24"/>
          <w:u w:val="single"/>
          <w:lang w:eastAsia="en-GB"/>
        </w:rPr>
        <w:t>because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the joke was funny!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="009118A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'Mark laughed' is the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main clause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. It makes sense all on its own.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</w:p>
    <w:p w14:paraId="287E4600" w14:textId="3E552037" w:rsidR="00BE6D06" w:rsidRPr="00BE6D06" w:rsidRDefault="00BE6D06" w:rsidP="00BE6D06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'Because the joke was funny' is the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subordinate clause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. It adds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additional </w:t>
      </w:r>
      <w:r w:rsidRPr="00BE6D0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information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to the main clause and wouldn't make sense on its own.</w:t>
      </w:r>
      <w:r w:rsidR="009118AF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'Because'</w:t>
      </w:r>
      <w:r w:rsidRPr="00BE6D06">
        <w:rPr>
          <w:rFonts w:ascii="Comic Sans MS" w:eastAsia="Times New Roman" w:hAnsi="Comic Sans MS" w:cs="Comic Sans MS"/>
          <w:sz w:val="24"/>
          <w:szCs w:val="24"/>
          <w:lang w:eastAsia="en-GB"/>
        </w:rPr>
        <w:t> 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is the</w:t>
      </w:r>
      <w:r w:rsidRPr="00BE6D06">
        <w:rPr>
          <w:rFonts w:ascii="Comic Sans MS" w:eastAsia="Times New Roman" w:hAnsi="Comic Sans MS" w:cs="Comic Sans MS"/>
          <w:sz w:val="24"/>
          <w:szCs w:val="24"/>
          <w:lang w:eastAsia="en-GB"/>
        </w:rPr>
        <w:t>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subordinating conjunction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. It helps to add the extra 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information to explain</w:t>
      </w:r>
      <w:r w:rsidRPr="00BE6D06">
        <w:rPr>
          <w:rFonts w:ascii="Comic Sans MS" w:eastAsia="Times New Roman" w:hAnsi="Comic Sans MS" w:cs="Comic Sans MS"/>
          <w:sz w:val="24"/>
          <w:szCs w:val="24"/>
          <w:lang w:eastAsia="en-GB"/>
        </w:rPr>
        <w:t> </w:t>
      </w:r>
      <w:r w:rsidRPr="00BE6D06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why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 Mark was laughing.</w:t>
      </w:r>
      <w:r w:rsidRPr="00BE6D06">
        <w:rPr>
          <w:rFonts w:ascii="Times New Roman" w:eastAsia="Times New Roman" w:hAnsi="Times New Roman" w:cs="Times New Roman"/>
          <w:sz w:val="24"/>
          <w:szCs w:val="24"/>
          <w:lang w:eastAsia="en-GB"/>
        </w:rPr>
        <w:t>‎</w:t>
      </w:r>
    </w:p>
    <w:p w14:paraId="14A782E0" w14:textId="0C1DDC37" w:rsidR="00BE6D06" w:rsidRPr="00BE6D06" w:rsidRDefault="00BE6D06" w:rsidP="00BE6D06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BE6D06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 w:rsidR="009118AF" w:rsidRPr="009118AF">
        <w:rPr>
          <w:rFonts w:ascii="Comic Sans MS" w:eastAsia="Times New Roman" w:hAnsi="Comic Sans MS" w:cs="Arial"/>
          <w:sz w:val="24"/>
          <w:szCs w:val="24"/>
          <w:lang w:eastAsia="en-GB"/>
        </w:rPr>
        <w:t>:</w:t>
      </w:r>
      <w:r w:rsidR="009118AF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 </w:t>
      </w:r>
      <w:r w:rsidRPr="00BE6D06">
        <w:rPr>
          <w:rFonts w:ascii="Comic Sans MS" w:eastAsia="Times New Roman" w:hAnsi="Comic Sans MS" w:cs="Arial"/>
          <w:sz w:val="24"/>
          <w:szCs w:val="24"/>
          <w:lang w:eastAsia="en-GB"/>
        </w:rPr>
        <w:t>Subordinating conjunctions can go in the middle or at the start of sentences.</w:t>
      </w:r>
    </w:p>
    <w:p w14:paraId="374A6705" w14:textId="52CF5112" w:rsidR="00436887" w:rsidRPr="009118AF" w:rsidRDefault="00436887" w:rsidP="00C51E5A">
      <w:pPr>
        <w:pStyle w:val="blocks-text-blocklistitem"/>
        <w:shd w:val="clear" w:color="auto" w:fill="FFFFFF"/>
        <w:rPr>
          <w:rFonts w:ascii="Comic Sans MS" w:hAnsi="Comic Sans MS" w:cs="Arial"/>
        </w:rPr>
      </w:pPr>
      <w:bookmarkStart w:id="0" w:name="_GoBack"/>
      <w:bookmarkEnd w:id="0"/>
    </w:p>
    <w:sectPr w:rsidR="00436887" w:rsidRPr="009118AF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2178"/>
    <w:multiLevelType w:val="multilevel"/>
    <w:tmpl w:val="573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F3197"/>
    <w:multiLevelType w:val="multilevel"/>
    <w:tmpl w:val="5944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A64346"/>
    <w:multiLevelType w:val="multilevel"/>
    <w:tmpl w:val="2B3AB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479B2"/>
    <w:multiLevelType w:val="multilevel"/>
    <w:tmpl w:val="FB4A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4604BA"/>
    <w:multiLevelType w:val="multilevel"/>
    <w:tmpl w:val="FD009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0F3E8C"/>
    <w:multiLevelType w:val="multilevel"/>
    <w:tmpl w:val="6A90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D5681"/>
    <w:multiLevelType w:val="multilevel"/>
    <w:tmpl w:val="BFA48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B9578E"/>
    <w:multiLevelType w:val="multilevel"/>
    <w:tmpl w:val="4B4E3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4842C4"/>
    <w:multiLevelType w:val="multilevel"/>
    <w:tmpl w:val="2F24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EA7718"/>
    <w:multiLevelType w:val="multilevel"/>
    <w:tmpl w:val="3730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D21CAE"/>
    <w:multiLevelType w:val="multilevel"/>
    <w:tmpl w:val="04907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BB1613"/>
    <w:multiLevelType w:val="multilevel"/>
    <w:tmpl w:val="1848C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7A79EE"/>
    <w:multiLevelType w:val="multilevel"/>
    <w:tmpl w:val="05061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7A27F2D"/>
    <w:multiLevelType w:val="multilevel"/>
    <w:tmpl w:val="4806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7D52D2"/>
    <w:multiLevelType w:val="multilevel"/>
    <w:tmpl w:val="09AC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704FF3"/>
    <w:multiLevelType w:val="multilevel"/>
    <w:tmpl w:val="D24A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172F70"/>
    <w:multiLevelType w:val="multilevel"/>
    <w:tmpl w:val="2F98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FC22A1"/>
    <w:multiLevelType w:val="multilevel"/>
    <w:tmpl w:val="69A6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0"/>
  </w:num>
  <w:num w:numId="3">
    <w:abstractNumId w:val="28"/>
  </w:num>
  <w:num w:numId="4">
    <w:abstractNumId w:val="34"/>
  </w:num>
  <w:num w:numId="5">
    <w:abstractNumId w:val="1"/>
  </w:num>
  <w:num w:numId="6">
    <w:abstractNumId w:val="3"/>
  </w:num>
  <w:num w:numId="7">
    <w:abstractNumId w:val="9"/>
  </w:num>
  <w:num w:numId="8">
    <w:abstractNumId w:val="13"/>
  </w:num>
  <w:num w:numId="9">
    <w:abstractNumId w:val="12"/>
  </w:num>
  <w:num w:numId="10">
    <w:abstractNumId w:val="42"/>
  </w:num>
  <w:num w:numId="11">
    <w:abstractNumId w:val="43"/>
  </w:num>
  <w:num w:numId="12">
    <w:abstractNumId w:val="25"/>
  </w:num>
  <w:num w:numId="13">
    <w:abstractNumId w:val="11"/>
  </w:num>
  <w:num w:numId="14">
    <w:abstractNumId w:val="27"/>
  </w:num>
  <w:num w:numId="15">
    <w:abstractNumId w:val="20"/>
  </w:num>
  <w:num w:numId="16">
    <w:abstractNumId w:val="19"/>
  </w:num>
  <w:num w:numId="17">
    <w:abstractNumId w:val="29"/>
  </w:num>
  <w:num w:numId="18">
    <w:abstractNumId w:val="2"/>
  </w:num>
  <w:num w:numId="19">
    <w:abstractNumId w:val="4"/>
  </w:num>
  <w:num w:numId="20">
    <w:abstractNumId w:val="31"/>
  </w:num>
  <w:num w:numId="21">
    <w:abstractNumId w:val="30"/>
  </w:num>
  <w:num w:numId="22">
    <w:abstractNumId w:val="6"/>
  </w:num>
  <w:num w:numId="23">
    <w:abstractNumId w:val="8"/>
  </w:num>
  <w:num w:numId="24">
    <w:abstractNumId w:val="5"/>
  </w:num>
  <w:num w:numId="25">
    <w:abstractNumId w:val="40"/>
  </w:num>
  <w:num w:numId="26">
    <w:abstractNumId w:val="7"/>
  </w:num>
  <w:num w:numId="27">
    <w:abstractNumId w:val="32"/>
  </w:num>
  <w:num w:numId="28">
    <w:abstractNumId w:val="37"/>
  </w:num>
  <w:num w:numId="29">
    <w:abstractNumId w:val="35"/>
  </w:num>
  <w:num w:numId="30">
    <w:abstractNumId w:val="22"/>
  </w:num>
  <w:num w:numId="31">
    <w:abstractNumId w:val="41"/>
  </w:num>
  <w:num w:numId="32">
    <w:abstractNumId w:val="21"/>
  </w:num>
  <w:num w:numId="33">
    <w:abstractNumId w:val="18"/>
  </w:num>
  <w:num w:numId="34">
    <w:abstractNumId w:val="17"/>
  </w:num>
  <w:num w:numId="35">
    <w:abstractNumId w:val="38"/>
  </w:num>
  <w:num w:numId="36">
    <w:abstractNumId w:val="0"/>
  </w:num>
  <w:num w:numId="37">
    <w:abstractNumId w:val="14"/>
  </w:num>
  <w:num w:numId="38">
    <w:abstractNumId w:val="24"/>
  </w:num>
  <w:num w:numId="39">
    <w:abstractNumId w:val="15"/>
  </w:num>
  <w:num w:numId="40">
    <w:abstractNumId w:val="36"/>
  </w:num>
  <w:num w:numId="41">
    <w:abstractNumId w:val="16"/>
  </w:num>
  <w:num w:numId="42">
    <w:abstractNumId w:val="39"/>
  </w:num>
  <w:num w:numId="43">
    <w:abstractNumId w:val="33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E77A8"/>
    <w:rsid w:val="001E7BE9"/>
    <w:rsid w:val="002410DB"/>
    <w:rsid w:val="002A245D"/>
    <w:rsid w:val="00320177"/>
    <w:rsid w:val="00364DF3"/>
    <w:rsid w:val="003A0BB5"/>
    <w:rsid w:val="003D7352"/>
    <w:rsid w:val="00412C5B"/>
    <w:rsid w:val="00436887"/>
    <w:rsid w:val="0044618A"/>
    <w:rsid w:val="00492864"/>
    <w:rsid w:val="00494C3F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118AF"/>
    <w:rsid w:val="0093787A"/>
    <w:rsid w:val="009A2BA6"/>
    <w:rsid w:val="00A81645"/>
    <w:rsid w:val="00AB75AB"/>
    <w:rsid w:val="00B15842"/>
    <w:rsid w:val="00B722F3"/>
    <w:rsid w:val="00BC695D"/>
    <w:rsid w:val="00BE6D06"/>
    <w:rsid w:val="00C51E5A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rn796f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9698FC-08C9-4D69-936B-E3EB4B20A008}"/>
</file>

<file path=customXml/itemProps2.xml><?xml version="1.0" encoding="utf-8"?>
<ds:datastoreItem xmlns:ds="http://schemas.openxmlformats.org/officeDocument/2006/customXml" ds:itemID="{D7AA6938-82A4-4224-9EA9-BCAEC8F22220}"/>
</file>

<file path=customXml/itemProps3.xml><?xml version="1.0" encoding="utf-8"?>
<ds:datastoreItem xmlns:ds="http://schemas.openxmlformats.org/officeDocument/2006/customXml" ds:itemID="{C083E461-6B11-47C8-8C4C-EA9AA66D8D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41</cp:revision>
  <dcterms:created xsi:type="dcterms:W3CDTF">2020-04-26T11:41:00Z</dcterms:created>
  <dcterms:modified xsi:type="dcterms:W3CDTF">2020-07-06T13:46:00Z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