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143EC16C" w:rsidR="003F77AC" w:rsidRPr="003F77AC" w:rsidRDefault="00263D73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Tue</w:t>
      </w:r>
      <w:r w:rsidR="00F35FA5">
        <w:rPr>
          <w:rFonts w:ascii="Century Gothic" w:hAnsi="Century Gothic"/>
          <w:b/>
          <w:bCs/>
          <w:sz w:val="28"/>
          <w:szCs w:val="28"/>
          <w:u w:val="single"/>
        </w:rPr>
        <w:t>s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D80E71">
        <w:rPr>
          <w:rFonts w:ascii="Century Gothic" w:hAnsi="Century Gothic"/>
          <w:b/>
          <w:bCs/>
          <w:sz w:val="28"/>
          <w:szCs w:val="28"/>
          <w:u w:val="single"/>
        </w:rPr>
        <w:t>2</w:t>
      </w:r>
      <w:r w:rsidR="00D80E71" w:rsidRPr="00D80E71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nd</w:t>
      </w:r>
      <w:r w:rsidR="00D80E71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C614D46" w14:textId="6878EC05" w:rsidR="003F77AC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02037907" w14:textId="5DC6D828" w:rsidR="00D80E71" w:rsidRPr="003F77AC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you’ve been enjoying the good weather we have had recently. I’m looking forward to speaking to you on the ‘phone this week.</w:t>
            </w:r>
          </w:p>
          <w:p w14:paraId="7F192A1E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D80E71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263D73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0C744CB6" w14:textId="64FB84E3" w:rsidR="00263D73" w:rsidRDefault="00D80E71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="00263D73" w:rsidRPr="00263D73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https://www.bbc.co.uk/bitesize/articles/zm9dqp3</w:t>
        </w:r>
      </w:hyperlink>
    </w:p>
    <w:p w14:paraId="5664CB27" w14:textId="3054A75C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263D73">
        <w:rPr>
          <w:rFonts w:ascii="Century Gothic" w:hAnsi="Century Gothic"/>
          <w:sz w:val="28"/>
          <w:szCs w:val="28"/>
        </w:rPr>
        <w:t>Paragraphs &amp; Homophones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0EB6A413" w14:textId="77777777" w:rsidR="004A33DC" w:rsidRDefault="004A33DC" w:rsidP="00896685">
      <w:pPr>
        <w:rPr>
          <w:rFonts w:ascii="Century Gothic" w:hAnsi="Century Gothic"/>
          <w:sz w:val="28"/>
          <w:szCs w:val="28"/>
        </w:rPr>
      </w:pPr>
    </w:p>
    <w:p w14:paraId="12680497" w14:textId="3A39DBA6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58AC410D" w14:textId="1F87A4C0" w:rsidR="00E307BB" w:rsidRPr="00E307BB" w:rsidRDefault="00D80E71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hyperlink r:id="rId7" w:history="1">
        <w:r w:rsidR="00E307BB" w:rsidRPr="00E307BB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https://www.bbc.co.uk/bitesize/articles/zdbmt39</w:t>
        </w:r>
      </w:hyperlink>
    </w:p>
    <w:p w14:paraId="30FC90C2" w14:textId="3D7A8BE5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E307BB">
        <w:rPr>
          <w:rFonts w:ascii="Century Gothic" w:hAnsi="Century Gothic"/>
          <w:sz w:val="28"/>
          <w:szCs w:val="28"/>
        </w:rPr>
        <w:t>Adding fractions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0227CF80" w14:textId="77777777" w:rsidR="0009106A" w:rsidRPr="0009106A" w:rsidRDefault="0009106A" w:rsidP="00645D47">
      <w:pPr>
        <w:rPr>
          <w:rFonts w:ascii="Century Gothic" w:hAnsi="Century Gothic"/>
          <w:b/>
          <w:bCs/>
          <w:color w:val="FF0000"/>
          <w:sz w:val="28"/>
          <w:szCs w:val="28"/>
        </w:rPr>
      </w:pP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132BAF"/>
    <w:rsid w:val="00263D73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A67818"/>
    <w:rsid w:val="00AE6DB8"/>
    <w:rsid w:val="00C45EA9"/>
    <w:rsid w:val="00D80E71"/>
    <w:rsid w:val="00D97F8E"/>
    <w:rsid w:val="00E307BB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dbmt39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m9dqp3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F63D5C-339A-416C-9017-ED35FB99CBCC}"/>
</file>

<file path=customXml/itemProps2.xml><?xml version="1.0" encoding="utf-8"?>
<ds:datastoreItem xmlns:ds="http://schemas.openxmlformats.org/officeDocument/2006/customXml" ds:itemID="{5B85C48C-69CE-4AC7-BCBF-C5560B371202}"/>
</file>

<file path=customXml/itemProps3.xml><?xml version="1.0" encoding="utf-8"?>
<ds:datastoreItem xmlns:ds="http://schemas.openxmlformats.org/officeDocument/2006/customXml" ds:itemID="{04334093-B86A-46B4-A74C-DCD10B6C87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14</cp:revision>
  <dcterms:created xsi:type="dcterms:W3CDTF">2020-04-21T17:28:00Z</dcterms:created>
  <dcterms:modified xsi:type="dcterms:W3CDTF">2020-05-30T16:37:00Z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