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A843E" w14:textId="77777777" w:rsidR="00AE61B2" w:rsidRPr="007D49D4" w:rsidRDefault="00AE61B2" w:rsidP="00A36224">
      <w:pPr>
        <w:rPr>
          <w:rFonts w:ascii="Calibri" w:hAnsi="Calibri" w:cs="Calibri"/>
          <w:b/>
          <w:sz w:val="32"/>
          <w:szCs w:val="32"/>
        </w:rPr>
      </w:pPr>
    </w:p>
    <w:p w14:paraId="17701299" w14:textId="3238F8BD" w:rsidR="00D06434" w:rsidRPr="007D49D4" w:rsidRDefault="00953307" w:rsidP="000864A9">
      <w:pPr>
        <w:jc w:val="center"/>
        <w:rPr>
          <w:rFonts w:ascii="Calibri" w:hAnsi="Calibri" w:cs="Calibri"/>
          <w:b/>
          <w:sz w:val="32"/>
          <w:szCs w:val="32"/>
        </w:rPr>
      </w:pPr>
      <w:r w:rsidRPr="007D49D4">
        <w:rPr>
          <w:rFonts w:ascii="Calibri" w:hAnsi="Calibri" w:cs="Calibri"/>
          <w:b/>
          <w:sz w:val="32"/>
          <w:szCs w:val="32"/>
        </w:rPr>
        <w:t xml:space="preserve">September 2020 – Full </w:t>
      </w:r>
      <w:r w:rsidR="00DB62C3" w:rsidRPr="007D49D4">
        <w:rPr>
          <w:rFonts w:ascii="Calibri" w:hAnsi="Calibri" w:cs="Calibri"/>
          <w:b/>
          <w:sz w:val="32"/>
          <w:szCs w:val="32"/>
        </w:rPr>
        <w:t>Return to School</w:t>
      </w:r>
      <w:r w:rsidR="00F231B1" w:rsidRPr="007D49D4">
        <w:rPr>
          <w:rFonts w:ascii="Calibri" w:hAnsi="Calibri" w:cs="Calibri"/>
          <w:b/>
          <w:sz w:val="32"/>
          <w:szCs w:val="32"/>
        </w:rPr>
        <w:t xml:space="preserve"> </w:t>
      </w:r>
      <w:r w:rsidR="00D660CB" w:rsidRPr="007D49D4">
        <w:rPr>
          <w:rFonts w:ascii="Calibri" w:hAnsi="Calibri" w:cs="Calibri"/>
          <w:b/>
          <w:sz w:val="32"/>
          <w:szCs w:val="32"/>
        </w:rPr>
        <w:t xml:space="preserve">Risk Assessment </w:t>
      </w:r>
      <w:r w:rsidR="00DB62C3" w:rsidRPr="007D49D4">
        <w:rPr>
          <w:rFonts w:ascii="Calibri" w:hAnsi="Calibri" w:cs="Calibri"/>
          <w:b/>
          <w:sz w:val="32"/>
          <w:szCs w:val="32"/>
        </w:rPr>
        <w:t>–</w:t>
      </w:r>
      <w:r w:rsidR="00D660CB" w:rsidRPr="007D49D4">
        <w:rPr>
          <w:rFonts w:ascii="Calibri" w:hAnsi="Calibri" w:cs="Calibri"/>
          <w:b/>
          <w:sz w:val="32"/>
          <w:szCs w:val="32"/>
        </w:rPr>
        <w:t xml:space="preserve"> </w:t>
      </w:r>
      <w:r w:rsidR="00DB62C3" w:rsidRPr="007D49D4">
        <w:rPr>
          <w:rFonts w:ascii="Calibri" w:hAnsi="Calibri" w:cs="Calibri"/>
          <w:b/>
          <w:sz w:val="32"/>
          <w:szCs w:val="32"/>
        </w:rPr>
        <w:t>Covid-19</w:t>
      </w:r>
    </w:p>
    <w:p w14:paraId="52097D50" w14:textId="77777777" w:rsidR="00CF6118" w:rsidRPr="007D49D4" w:rsidRDefault="00CF6118" w:rsidP="00CF6118">
      <w:pPr>
        <w:rPr>
          <w:rFonts w:ascii="Calibri" w:hAnsi="Calibri" w:cs="Calibri"/>
          <w:b/>
          <w:bCs/>
          <w:szCs w:val="24"/>
        </w:rPr>
      </w:pPr>
      <w:r w:rsidRPr="007D49D4">
        <w:rPr>
          <w:rFonts w:ascii="Calibri" w:hAnsi="Calibri" w:cs="Calibri"/>
          <w:b/>
          <w:bCs/>
          <w:szCs w:val="24"/>
        </w:rPr>
        <w:t>Version Control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3"/>
        <w:gridCol w:w="4972"/>
        <w:gridCol w:w="4961"/>
      </w:tblGrid>
      <w:tr w:rsidR="00CF6118" w:rsidRPr="00C20690" w14:paraId="48A42D6F" w14:textId="77777777" w:rsidTr="000864A9">
        <w:tc>
          <w:tcPr>
            <w:tcW w:w="5118" w:type="dxa"/>
            <w:shd w:val="clear" w:color="auto" w:fill="auto"/>
          </w:tcPr>
          <w:p w14:paraId="51193DCE" w14:textId="77777777" w:rsidR="00CF6118" w:rsidRPr="007D49D4" w:rsidRDefault="00CF6118" w:rsidP="000864A9">
            <w:pPr>
              <w:rPr>
                <w:rFonts w:ascii="Calibri" w:hAnsi="Calibri" w:cs="Calibri"/>
                <w:b/>
                <w:bCs/>
                <w:szCs w:val="24"/>
              </w:rPr>
            </w:pPr>
            <w:r w:rsidRPr="007D49D4">
              <w:rPr>
                <w:rFonts w:ascii="Calibri" w:hAnsi="Calibri" w:cs="Calibri"/>
                <w:b/>
                <w:bCs/>
                <w:szCs w:val="24"/>
              </w:rPr>
              <w:t>Version</w:t>
            </w:r>
          </w:p>
        </w:tc>
        <w:tc>
          <w:tcPr>
            <w:tcW w:w="5118" w:type="dxa"/>
            <w:shd w:val="clear" w:color="auto" w:fill="auto"/>
          </w:tcPr>
          <w:p w14:paraId="5064D636" w14:textId="77777777" w:rsidR="00CF6118" w:rsidRPr="007D49D4" w:rsidRDefault="00CF6118" w:rsidP="000864A9">
            <w:pPr>
              <w:rPr>
                <w:rFonts w:ascii="Calibri" w:hAnsi="Calibri" w:cs="Calibri"/>
                <w:b/>
                <w:bCs/>
                <w:szCs w:val="24"/>
              </w:rPr>
            </w:pPr>
            <w:r w:rsidRPr="007D49D4">
              <w:rPr>
                <w:rFonts w:ascii="Calibri" w:hAnsi="Calibri" w:cs="Calibri"/>
                <w:b/>
                <w:bCs/>
                <w:szCs w:val="24"/>
              </w:rPr>
              <w:t>Reviewed by</w:t>
            </w:r>
          </w:p>
        </w:tc>
        <w:tc>
          <w:tcPr>
            <w:tcW w:w="5118" w:type="dxa"/>
            <w:shd w:val="clear" w:color="auto" w:fill="auto"/>
          </w:tcPr>
          <w:p w14:paraId="477AAF4E" w14:textId="77777777" w:rsidR="00CF6118" w:rsidRPr="007D49D4" w:rsidRDefault="00CF6118" w:rsidP="000864A9">
            <w:pPr>
              <w:rPr>
                <w:rFonts w:ascii="Calibri" w:hAnsi="Calibri" w:cs="Calibri"/>
                <w:b/>
                <w:bCs/>
                <w:szCs w:val="24"/>
              </w:rPr>
            </w:pPr>
            <w:r w:rsidRPr="007D49D4">
              <w:rPr>
                <w:rFonts w:ascii="Calibri" w:hAnsi="Calibri" w:cs="Calibri"/>
                <w:b/>
                <w:bCs/>
                <w:szCs w:val="24"/>
              </w:rPr>
              <w:t>Date</w:t>
            </w:r>
          </w:p>
        </w:tc>
      </w:tr>
      <w:tr w:rsidR="00CF6118" w:rsidRPr="00C20690" w14:paraId="0883CA83" w14:textId="77777777" w:rsidTr="000864A9">
        <w:tc>
          <w:tcPr>
            <w:tcW w:w="5118" w:type="dxa"/>
            <w:shd w:val="clear" w:color="auto" w:fill="auto"/>
          </w:tcPr>
          <w:p w14:paraId="5D6FDCF4" w14:textId="015EC416" w:rsidR="00CF6118" w:rsidRPr="007D49D4" w:rsidRDefault="007969C4" w:rsidP="000864A9">
            <w:pPr>
              <w:rPr>
                <w:rFonts w:ascii="Calibri" w:hAnsi="Calibri" w:cs="Calibri"/>
                <w:szCs w:val="24"/>
              </w:rPr>
            </w:pPr>
            <w:r>
              <w:rPr>
                <w:rFonts w:ascii="Calibri" w:hAnsi="Calibri" w:cs="Calibri"/>
                <w:szCs w:val="24"/>
              </w:rPr>
              <w:t>1.2</w:t>
            </w:r>
          </w:p>
        </w:tc>
        <w:tc>
          <w:tcPr>
            <w:tcW w:w="5118" w:type="dxa"/>
            <w:shd w:val="clear" w:color="auto" w:fill="auto"/>
          </w:tcPr>
          <w:p w14:paraId="277C707B" w14:textId="50D62A48" w:rsidR="00CF6118" w:rsidRPr="007D49D4" w:rsidRDefault="007969C4" w:rsidP="000864A9">
            <w:pPr>
              <w:rPr>
                <w:rFonts w:ascii="Calibri" w:hAnsi="Calibri" w:cs="Calibri"/>
                <w:szCs w:val="24"/>
              </w:rPr>
            </w:pPr>
            <w:r>
              <w:rPr>
                <w:rFonts w:ascii="Calibri" w:hAnsi="Calibri" w:cs="Calibri"/>
                <w:szCs w:val="24"/>
              </w:rPr>
              <w:t>Julie-Ann Swaysland</w:t>
            </w:r>
          </w:p>
        </w:tc>
        <w:tc>
          <w:tcPr>
            <w:tcW w:w="5118" w:type="dxa"/>
            <w:shd w:val="clear" w:color="auto" w:fill="auto"/>
          </w:tcPr>
          <w:p w14:paraId="6BF3F17A" w14:textId="67168840" w:rsidR="00CF6118" w:rsidRPr="007D49D4" w:rsidRDefault="007969C4" w:rsidP="000864A9">
            <w:pPr>
              <w:rPr>
                <w:rFonts w:ascii="Calibri" w:hAnsi="Calibri" w:cs="Calibri"/>
                <w:szCs w:val="24"/>
              </w:rPr>
            </w:pPr>
            <w:r>
              <w:rPr>
                <w:rFonts w:ascii="Calibri" w:hAnsi="Calibri" w:cs="Calibri"/>
                <w:szCs w:val="24"/>
              </w:rPr>
              <w:t>28.8.20</w:t>
            </w:r>
          </w:p>
        </w:tc>
      </w:tr>
      <w:tr w:rsidR="00CF6118" w:rsidRPr="00C20690" w14:paraId="5442DFEE" w14:textId="77777777" w:rsidTr="000864A9">
        <w:tc>
          <w:tcPr>
            <w:tcW w:w="5118" w:type="dxa"/>
            <w:shd w:val="clear" w:color="auto" w:fill="auto"/>
          </w:tcPr>
          <w:p w14:paraId="42FCBA5D" w14:textId="241C6ECB" w:rsidR="00CF6118" w:rsidRPr="007D49D4" w:rsidRDefault="00721F44" w:rsidP="000864A9">
            <w:pPr>
              <w:rPr>
                <w:rFonts w:ascii="Calibri" w:hAnsi="Calibri" w:cs="Calibri"/>
                <w:szCs w:val="24"/>
              </w:rPr>
            </w:pPr>
            <w:r>
              <w:rPr>
                <w:rFonts w:ascii="Calibri" w:hAnsi="Calibri" w:cs="Calibri"/>
                <w:szCs w:val="24"/>
              </w:rPr>
              <w:t>2</w:t>
            </w:r>
          </w:p>
        </w:tc>
        <w:tc>
          <w:tcPr>
            <w:tcW w:w="5118" w:type="dxa"/>
            <w:shd w:val="clear" w:color="auto" w:fill="auto"/>
          </w:tcPr>
          <w:p w14:paraId="74865328" w14:textId="1F825B0A" w:rsidR="00CF6118" w:rsidRPr="007D49D4" w:rsidRDefault="00721F44" w:rsidP="000864A9">
            <w:pPr>
              <w:rPr>
                <w:rFonts w:ascii="Calibri" w:hAnsi="Calibri" w:cs="Calibri"/>
                <w:szCs w:val="24"/>
              </w:rPr>
            </w:pPr>
            <w:r>
              <w:rPr>
                <w:rFonts w:ascii="Calibri" w:hAnsi="Calibri" w:cs="Calibri"/>
                <w:szCs w:val="24"/>
              </w:rPr>
              <w:t>Julie-Ann Swaysland</w:t>
            </w:r>
          </w:p>
        </w:tc>
        <w:tc>
          <w:tcPr>
            <w:tcW w:w="5118" w:type="dxa"/>
            <w:shd w:val="clear" w:color="auto" w:fill="auto"/>
          </w:tcPr>
          <w:p w14:paraId="60310969" w14:textId="0264F574" w:rsidR="003154CF" w:rsidRPr="007D49D4" w:rsidRDefault="00721F44" w:rsidP="003154CF">
            <w:pPr>
              <w:rPr>
                <w:rFonts w:ascii="Calibri" w:hAnsi="Calibri" w:cs="Calibri"/>
                <w:szCs w:val="24"/>
              </w:rPr>
            </w:pPr>
            <w:r>
              <w:rPr>
                <w:rFonts w:ascii="Calibri" w:hAnsi="Calibri" w:cs="Calibri"/>
                <w:szCs w:val="24"/>
              </w:rPr>
              <w:t>2</w:t>
            </w:r>
            <w:r w:rsidR="00323178">
              <w:rPr>
                <w:rFonts w:ascii="Calibri" w:hAnsi="Calibri" w:cs="Calibri"/>
                <w:szCs w:val="24"/>
              </w:rPr>
              <w:t>.9.20</w:t>
            </w:r>
          </w:p>
        </w:tc>
      </w:tr>
      <w:tr w:rsidR="00CF6118" w:rsidRPr="00C20690" w14:paraId="03FC00CA" w14:textId="77777777" w:rsidTr="000864A9">
        <w:tc>
          <w:tcPr>
            <w:tcW w:w="5118" w:type="dxa"/>
            <w:shd w:val="clear" w:color="auto" w:fill="auto"/>
          </w:tcPr>
          <w:p w14:paraId="24957EAF" w14:textId="06DE9F05" w:rsidR="00CF6118" w:rsidRPr="007D49D4" w:rsidRDefault="00CF6118" w:rsidP="000864A9">
            <w:pPr>
              <w:rPr>
                <w:rFonts w:ascii="Calibri" w:hAnsi="Calibri" w:cs="Calibri"/>
                <w:color w:val="FF0000"/>
                <w:szCs w:val="24"/>
              </w:rPr>
            </w:pPr>
          </w:p>
        </w:tc>
        <w:tc>
          <w:tcPr>
            <w:tcW w:w="5118" w:type="dxa"/>
            <w:shd w:val="clear" w:color="auto" w:fill="auto"/>
          </w:tcPr>
          <w:p w14:paraId="1629D585" w14:textId="0E525048" w:rsidR="00CF6118" w:rsidRPr="007D49D4" w:rsidRDefault="00CF6118" w:rsidP="000864A9">
            <w:pPr>
              <w:rPr>
                <w:rFonts w:ascii="Calibri" w:hAnsi="Calibri" w:cs="Calibri"/>
                <w:color w:val="FF0000"/>
                <w:szCs w:val="24"/>
              </w:rPr>
            </w:pPr>
          </w:p>
        </w:tc>
        <w:tc>
          <w:tcPr>
            <w:tcW w:w="5118" w:type="dxa"/>
            <w:shd w:val="clear" w:color="auto" w:fill="auto"/>
          </w:tcPr>
          <w:p w14:paraId="5DF10FE7" w14:textId="7671FF0B" w:rsidR="00CF6118" w:rsidRPr="007D49D4" w:rsidRDefault="00CF6118" w:rsidP="000864A9">
            <w:pPr>
              <w:rPr>
                <w:rFonts w:ascii="Calibri" w:hAnsi="Calibri" w:cs="Calibri"/>
                <w:color w:val="FF0000"/>
                <w:szCs w:val="24"/>
              </w:rPr>
            </w:pPr>
          </w:p>
        </w:tc>
      </w:tr>
    </w:tbl>
    <w:p w14:paraId="75B70020" w14:textId="77777777" w:rsidR="00CF6118" w:rsidRPr="007D49D4" w:rsidRDefault="00CF6118" w:rsidP="00CF6118">
      <w:pPr>
        <w:rPr>
          <w:rFonts w:ascii="Calibri" w:hAnsi="Calibri" w:cs="Calibri"/>
          <w:szCs w:val="24"/>
        </w:rPr>
      </w:pPr>
    </w:p>
    <w:p w14:paraId="088CB50E" w14:textId="7A6ED9EA" w:rsidR="00CF6118" w:rsidRPr="007D49D4" w:rsidRDefault="00CF6118" w:rsidP="26881BB4">
      <w:pPr>
        <w:rPr>
          <w:rFonts w:ascii="Calibri" w:hAnsi="Calibri" w:cs="Calibri"/>
        </w:rPr>
      </w:pPr>
      <w:r w:rsidRPr="26881BB4">
        <w:rPr>
          <w:rFonts w:ascii="Calibri" w:hAnsi="Calibri" w:cs="Calibri"/>
          <w:b/>
          <w:bCs/>
        </w:rPr>
        <w:t xml:space="preserve">Completed </w:t>
      </w:r>
      <w:proofErr w:type="gramStart"/>
      <w:r w:rsidR="006659DB" w:rsidRPr="26881BB4">
        <w:rPr>
          <w:rFonts w:ascii="Calibri" w:hAnsi="Calibri" w:cs="Calibri"/>
          <w:b/>
          <w:bCs/>
        </w:rPr>
        <w:t>by:</w:t>
      </w:r>
      <w:proofErr w:type="gramEnd"/>
      <w:r w:rsidR="006659DB" w:rsidRPr="26881BB4">
        <w:rPr>
          <w:rFonts w:ascii="Calibri" w:hAnsi="Calibri" w:cs="Calibri"/>
        </w:rPr>
        <w:t xml:space="preserve"> Julie-Ann Swaysland (Headteacher)</w:t>
      </w:r>
      <w:r w:rsidR="006659DB" w:rsidRPr="007D49D4">
        <w:rPr>
          <w:rFonts w:ascii="Calibri" w:hAnsi="Calibri" w:cs="Calibri"/>
          <w:szCs w:val="24"/>
        </w:rPr>
        <w:tab/>
      </w:r>
      <w:r w:rsidRPr="26881BB4">
        <w:rPr>
          <w:rFonts w:ascii="Calibri" w:hAnsi="Calibri" w:cs="Calibri"/>
          <w:b/>
          <w:bCs/>
        </w:rPr>
        <w:t xml:space="preserve"> Date:</w:t>
      </w:r>
      <w:r w:rsidR="006659DB" w:rsidRPr="26881BB4">
        <w:rPr>
          <w:rFonts w:ascii="Calibri" w:hAnsi="Calibri" w:cs="Calibri"/>
        </w:rPr>
        <w:t xml:space="preserve"> </w:t>
      </w:r>
      <w:r w:rsidR="473B5CF6" w:rsidRPr="26881BB4">
        <w:rPr>
          <w:rFonts w:ascii="Calibri" w:hAnsi="Calibri" w:cs="Calibri"/>
        </w:rPr>
        <w:t>15.7.2020</w:t>
      </w:r>
    </w:p>
    <w:p w14:paraId="190A7D15" w14:textId="77777777" w:rsidR="00CF6118" w:rsidRPr="007D49D4" w:rsidRDefault="00CF6118" w:rsidP="00CF6118">
      <w:pPr>
        <w:rPr>
          <w:rFonts w:ascii="Calibri" w:hAnsi="Calibri" w:cs="Calibri"/>
          <w:szCs w:val="24"/>
        </w:rPr>
      </w:pPr>
    </w:p>
    <w:p w14:paraId="426D3B70" w14:textId="0C39420C" w:rsidR="00CF6118" w:rsidRPr="007D49D4" w:rsidRDefault="00CF6118" w:rsidP="26881BB4">
      <w:pPr>
        <w:rPr>
          <w:rFonts w:ascii="Calibri" w:hAnsi="Calibri" w:cs="Calibri"/>
          <w:b/>
          <w:bCs/>
          <w:sz w:val="32"/>
          <w:szCs w:val="32"/>
        </w:rPr>
      </w:pPr>
      <w:r w:rsidRPr="26881BB4">
        <w:rPr>
          <w:rFonts w:ascii="Calibri" w:hAnsi="Calibri" w:cs="Calibri"/>
          <w:b/>
          <w:bCs/>
        </w:rPr>
        <w:t>Approved by:</w:t>
      </w:r>
      <w:r w:rsidR="006659DB" w:rsidRPr="007D49D4">
        <w:rPr>
          <w:rFonts w:ascii="Calibri" w:hAnsi="Calibri" w:cs="Calibri"/>
          <w:szCs w:val="24"/>
        </w:rPr>
        <w:tab/>
      </w:r>
      <w:r w:rsidR="006659DB" w:rsidRPr="007D49D4">
        <w:rPr>
          <w:rFonts w:ascii="Calibri" w:hAnsi="Calibri" w:cs="Calibri"/>
          <w:szCs w:val="24"/>
        </w:rPr>
        <w:tab/>
      </w:r>
      <w:r w:rsidR="009065D9">
        <w:rPr>
          <w:rFonts w:ascii="Calibri" w:hAnsi="Calibri" w:cs="Calibri"/>
          <w:szCs w:val="24"/>
        </w:rPr>
        <w:tab/>
      </w:r>
      <w:r w:rsidR="009065D9">
        <w:rPr>
          <w:rFonts w:ascii="Calibri" w:hAnsi="Calibri" w:cs="Calibri"/>
          <w:szCs w:val="24"/>
        </w:rPr>
        <w:tab/>
      </w:r>
      <w:r w:rsidR="009065D9">
        <w:rPr>
          <w:rFonts w:ascii="Calibri" w:hAnsi="Calibri" w:cs="Calibri"/>
          <w:szCs w:val="24"/>
        </w:rPr>
        <w:tab/>
      </w:r>
      <w:r w:rsidR="009065D9">
        <w:rPr>
          <w:rFonts w:ascii="Calibri" w:hAnsi="Calibri" w:cs="Calibri"/>
          <w:szCs w:val="24"/>
        </w:rPr>
        <w:tab/>
      </w:r>
      <w:r w:rsidRPr="26881BB4">
        <w:rPr>
          <w:rFonts w:ascii="Calibri" w:hAnsi="Calibri" w:cs="Calibri"/>
          <w:b/>
          <w:bCs/>
        </w:rPr>
        <w:t>Date:</w:t>
      </w:r>
      <w:r w:rsidRPr="26881BB4">
        <w:rPr>
          <w:rFonts w:ascii="Calibri" w:hAnsi="Calibri" w:cs="Calibri"/>
        </w:rPr>
        <w:t xml:space="preserve"> </w:t>
      </w:r>
    </w:p>
    <w:p w14:paraId="738E02FD" w14:textId="77777777" w:rsidR="00D50D00" w:rsidRPr="007D49D4" w:rsidRDefault="00D50D00" w:rsidP="00A36224">
      <w:pPr>
        <w:rPr>
          <w:rFonts w:ascii="Calibri" w:hAnsi="Calibri" w:cs="Calibri"/>
          <w:szCs w:val="24"/>
        </w:rPr>
      </w:pPr>
    </w:p>
    <w:p w14:paraId="2A1592CE" w14:textId="77777777" w:rsidR="002F0873" w:rsidRPr="007D49D4" w:rsidRDefault="002F0873" w:rsidP="00A36224">
      <w:pPr>
        <w:rPr>
          <w:rFonts w:ascii="Calibri" w:hAnsi="Calibri" w:cs="Calibri"/>
          <w:b/>
          <w:bCs/>
          <w:szCs w:val="24"/>
        </w:rPr>
      </w:pPr>
      <w:r w:rsidRPr="007D49D4">
        <w:rPr>
          <w:rFonts w:ascii="Calibri" w:hAnsi="Calibri" w:cs="Calibri"/>
          <w:b/>
          <w:bCs/>
          <w:szCs w:val="24"/>
        </w:rPr>
        <w:t>The purpose of this document is to:</w:t>
      </w:r>
    </w:p>
    <w:p w14:paraId="18ADBC16" w14:textId="77777777" w:rsidR="002F0873" w:rsidRPr="007D49D4" w:rsidRDefault="002F0873" w:rsidP="00A36224">
      <w:pPr>
        <w:rPr>
          <w:rFonts w:ascii="Calibri" w:hAnsi="Calibri" w:cs="Calibri"/>
          <w:szCs w:val="24"/>
        </w:rPr>
      </w:pPr>
    </w:p>
    <w:p w14:paraId="5C1543E6" w14:textId="1CCDCAF2" w:rsidR="002F0873" w:rsidRPr="007D49D4" w:rsidRDefault="002F0873" w:rsidP="00FF11CE">
      <w:pPr>
        <w:numPr>
          <w:ilvl w:val="0"/>
          <w:numId w:val="2"/>
        </w:numPr>
        <w:rPr>
          <w:rFonts w:ascii="Calibri" w:hAnsi="Calibri" w:cs="Calibri"/>
          <w:sz w:val="22"/>
          <w:szCs w:val="22"/>
        </w:rPr>
      </w:pPr>
      <w:r w:rsidRPr="007D49D4">
        <w:rPr>
          <w:rFonts w:ascii="Calibri" w:hAnsi="Calibri" w:cs="Calibri"/>
          <w:sz w:val="22"/>
          <w:szCs w:val="22"/>
        </w:rPr>
        <w:t xml:space="preserve">Identify the activities and potential hazards that may occur upon re-opening the school to </w:t>
      </w:r>
      <w:r w:rsidR="009065D9">
        <w:rPr>
          <w:rFonts w:ascii="Calibri" w:hAnsi="Calibri" w:cs="Calibri"/>
          <w:sz w:val="22"/>
          <w:szCs w:val="22"/>
        </w:rPr>
        <w:t xml:space="preserve">all </w:t>
      </w:r>
      <w:r w:rsidRPr="007D49D4">
        <w:rPr>
          <w:rFonts w:ascii="Calibri" w:hAnsi="Calibri" w:cs="Calibri"/>
          <w:sz w:val="22"/>
          <w:szCs w:val="22"/>
        </w:rPr>
        <w:t>pupils</w:t>
      </w:r>
    </w:p>
    <w:p w14:paraId="36DAB954" w14:textId="77777777" w:rsidR="002F0873" w:rsidRPr="007D49D4" w:rsidRDefault="002F0873" w:rsidP="00FF11CE">
      <w:pPr>
        <w:numPr>
          <w:ilvl w:val="0"/>
          <w:numId w:val="2"/>
        </w:numPr>
        <w:rPr>
          <w:rFonts w:ascii="Calibri" w:hAnsi="Calibri" w:cs="Calibri"/>
          <w:sz w:val="22"/>
          <w:szCs w:val="22"/>
        </w:rPr>
      </w:pPr>
      <w:r w:rsidRPr="007D49D4">
        <w:rPr>
          <w:rFonts w:ascii="Calibri" w:hAnsi="Calibri" w:cs="Calibri"/>
          <w:sz w:val="22"/>
          <w:szCs w:val="22"/>
        </w:rPr>
        <w:t>Assess who could potentially be at risk and the implications</w:t>
      </w:r>
    </w:p>
    <w:p w14:paraId="00049F24" w14:textId="77777777" w:rsidR="002F0873" w:rsidRPr="007D49D4" w:rsidRDefault="002F0873" w:rsidP="00FF11CE">
      <w:pPr>
        <w:numPr>
          <w:ilvl w:val="0"/>
          <w:numId w:val="2"/>
        </w:numPr>
        <w:rPr>
          <w:rFonts w:ascii="Calibri" w:hAnsi="Calibri" w:cs="Calibri"/>
          <w:sz w:val="22"/>
          <w:szCs w:val="22"/>
        </w:rPr>
      </w:pPr>
      <w:r w:rsidRPr="007D49D4">
        <w:rPr>
          <w:rFonts w:ascii="Calibri" w:hAnsi="Calibri" w:cs="Calibri"/>
          <w:sz w:val="22"/>
          <w:szCs w:val="22"/>
        </w:rPr>
        <w:t>What measures need to be undertaken to remove or reduce this risk</w:t>
      </w:r>
    </w:p>
    <w:p w14:paraId="4C59D077" w14:textId="77777777" w:rsidR="002F0873" w:rsidRPr="007D49D4" w:rsidRDefault="002F0873" w:rsidP="00FF11CE">
      <w:pPr>
        <w:numPr>
          <w:ilvl w:val="0"/>
          <w:numId w:val="2"/>
        </w:numPr>
        <w:rPr>
          <w:rFonts w:ascii="Calibri" w:hAnsi="Calibri" w:cs="Calibri"/>
          <w:sz w:val="22"/>
          <w:szCs w:val="22"/>
        </w:rPr>
      </w:pPr>
      <w:r w:rsidRPr="007D49D4">
        <w:rPr>
          <w:rFonts w:ascii="Calibri" w:hAnsi="Calibri" w:cs="Calibri"/>
          <w:sz w:val="22"/>
          <w:szCs w:val="22"/>
        </w:rPr>
        <w:t>The actions that would need undertaking to support those measures</w:t>
      </w:r>
    </w:p>
    <w:p w14:paraId="2C9F3B67" w14:textId="77777777" w:rsidR="002F0873" w:rsidRPr="007D49D4" w:rsidRDefault="002F0873" w:rsidP="00FF11CE">
      <w:pPr>
        <w:numPr>
          <w:ilvl w:val="0"/>
          <w:numId w:val="2"/>
        </w:numPr>
        <w:rPr>
          <w:rFonts w:ascii="Calibri" w:hAnsi="Calibri" w:cs="Calibri"/>
          <w:sz w:val="22"/>
          <w:szCs w:val="22"/>
        </w:rPr>
      </w:pPr>
      <w:r w:rsidRPr="007D49D4">
        <w:rPr>
          <w:rFonts w:ascii="Calibri" w:hAnsi="Calibri" w:cs="Calibri"/>
          <w:sz w:val="22"/>
          <w:szCs w:val="22"/>
        </w:rPr>
        <w:t xml:space="preserve">An impact assessment, based on </w:t>
      </w:r>
      <w:r w:rsidR="00D50D00" w:rsidRPr="007D49D4">
        <w:rPr>
          <w:rFonts w:ascii="Calibri" w:hAnsi="Calibri" w:cs="Calibri"/>
          <w:sz w:val="22"/>
          <w:szCs w:val="22"/>
        </w:rPr>
        <w:t>the following</w:t>
      </w:r>
      <w:r w:rsidRPr="007D49D4">
        <w:rPr>
          <w:rFonts w:ascii="Calibri" w:hAnsi="Calibri" w:cs="Calibri"/>
          <w:sz w:val="22"/>
          <w:szCs w:val="22"/>
        </w:rPr>
        <w:t xml:space="preserve"> grid</w:t>
      </w:r>
    </w:p>
    <w:p w14:paraId="73B69B68" w14:textId="77777777" w:rsidR="00D50D00" w:rsidRPr="007D49D4" w:rsidRDefault="00D50D00" w:rsidP="00FF11CE">
      <w:pPr>
        <w:numPr>
          <w:ilvl w:val="0"/>
          <w:numId w:val="2"/>
        </w:numPr>
        <w:rPr>
          <w:rFonts w:ascii="Calibri" w:hAnsi="Calibri" w:cs="Calibri"/>
          <w:sz w:val="22"/>
          <w:szCs w:val="22"/>
        </w:rPr>
      </w:pPr>
      <w:r w:rsidRPr="007D49D4">
        <w:rPr>
          <w:rFonts w:ascii="Calibri" w:hAnsi="Calibri" w:cs="Calibri"/>
          <w:sz w:val="22"/>
          <w:szCs w:val="22"/>
        </w:rPr>
        <w:t>From this document an overall picture of the risk involved can be obtained, which will inform any reasoning behind decisions made that may have an impact on the public health of our pupils, staff, and the wider community</w:t>
      </w:r>
    </w:p>
    <w:p w14:paraId="3F74DF70" w14:textId="77777777" w:rsidR="00311BEB" w:rsidRPr="007D49D4" w:rsidRDefault="00311BEB" w:rsidP="00A36224">
      <w:pPr>
        <w:rPr>
          <w:rFonts w:ascii="Calibri" w:hAnsi="Calibri" w:cs="Calibri"/>
          <w:szCs w:val="24"/>
        </w:rPr>
      </w:pPr>
    </w:p>
    <w:p w14:paraId="0D48AD1B" w14:textId="77777777" w:rsidR="00953307" w:rsidRPr="007D49D4" w:rsidRDefault="00953307" w:rsidP="00062023">
      <w:pPr>
        <w:widowControl w:val="0"/>
        <w:overflowPunct w:val="0"/>
        <w:autoSpaceDE w:val="0"/>
        <w:autoSpaceDN w:val="0"/>
        <w:adjustRightInd w:val="0"/>
        <w:textAlignment w:val="baseline"/>
        <w:rPr>
          <w:rFonts w:ascii="Calibri" w:hAnsi="Calibri" w:cs="Calibri"/>
          <w:b/>
          <w:bCs/>
          <w:sz w:val="22"/>
          <w:szCs w:val="18"/>
        </w:rPr>
      </w:pPr>
    </w:p>
    <w:p w14:paraId="17A2FF6C" w14:textId="77777777" w:rsidR="00953307" w:rsidRPr="007D49D4" w:rsidRDefault="00953307" w:rsidP="00062023">
      <w:pPr>
        <w:widowControl w:val="0"/>
        <w:overflowPunct w:val="0"/>
        <w:autoSpaceDE w:val="0"/>
        <w:autoSpaceDN w:val="0"/>
        <w:adjustRightInd w:val="0"/>
        <w:textAlignment w:val="baseline"/>
        <w:rPr>
          <w:rFonts w:ascii="Calibri" w:hAnsi="Calibri" w:cs="Calibri"/>
          <w:b/>
          <w:bCs/>
          <w:sz w:val="22"/>
          <w:szCs w:val="18"/>
        </w:rPr>
      </w:pPr>
    </w:p>
    <w:p w14:paraId="68C216FF" w14:textId="77777777" w:rsidR="00953307" w:rsidRPr="007D49D4" w:rsidRDefault="00953307" w:rsidP="00062023">
      <w:pPr>
        <w:widowControl w:val="0"/>
        <w:overflowPunct w:val="0"/>
        <w:autoSpaceDE w:val="0"/>
        <w:autoSpaceDN w:val="0"/>
        <w:adjustRightInd w:val="0"/>
        <w:textAlignment w:val="baseline"/>
        <w:rPr>
          <w:rFonts w:ascii="Calibri" w:hAnsi="Calibri" w:cs="Calibri"/>
          <w:b/>
          <w:bCs/>
          <w:sz w:val="22"/>
          <w:szCs w:val="18"/>
        </w:rPr>
      </w:pPr>
    </w:p>
    <w:p w14:paraId="094DA639" w14:textId="77777777" w:rsidR="00953307" w:rsidRPr="007D49D4" w:rsidRDefault="00953307" w:rsidP="00062023">
      <w:pPr>
        <w:widowControl w:val="0"/>
        <w:overflowPunct w:val="0"/>
        <w:autoSpaceDE w:val="0"/>
        <w:autoSpaceDN w:val="0"/>
        <w:adjustRightInd w:val="0"/>
        <w:textAlignment w:val="baseline"/>
        <w:rPr>
          <w:rFonts w:ascii="Calibri" w:hAnsi="Calibri" w:cs="Calibri"/>
          <w:b/>
          <w:bCs/>
          <w:sz w:val="22"/>
          <w:szCs w:val="18"/>
        </w:rPr>
      </w:pPr>
    </w:p>
    <w:p w14:paraId="1633E55A" w14:textId="77777777" w:rsidR="00953307" w:rsidRPr="007D49D4" w:rsidRDefault="00953307" w:rsidP="00062023">
      <w:pPr>
        <w:widowControl w:val="0"/>
        <w:overflowPunct w:val="0"/>
        <w:autoSpaceDE w:val="0"/>
        <w:autoSpaceDN w:val="0"/>
        <w:adjustRightInd w:val="0"/>
        <w:textAlignment w:val="baseline"/>
        <w:rPr>
          <w:rFonts w:ascii="Calibri" w:hAnsi="Calibri" w:cs="Calibri"/>
          <w:b/>
          <w:bCs/>
          <w:sz w:val="22"/>
          <w:szCs w:val="18"/>
        </w:rPr>
      </w:pPr>
    </w:p>
    <w:p w14:paraId="6FCEC5EF" w14:textId="77777777" w:rsidR="00953307" w:rsidRPr="007D49D4" w:rsidRDefault="00953307" w:rsidP="00062023">
      <w:pPr>
        <w:widowControl w:val="0"/>
        <w:overflowPunct w:val="0"/>
        <w:autoSpaceDE w:val="0"/>
        <w:autoSpaceDN w:val="0"/>
        <w:adjustRightInd w:val="0"/>
        <w:textAlignment w:val="baseline"/>
        <w:rPr>
          <w:rFonts w:ascii="Calibri" w:hAnsi="Calibri" w:cs="Calibri"/>
          <w:b/>
          <w:bCs/>
          <w:sz w:val="22"/>
          <w:szCs w:val="18"/>
        </w:rPr>
      </w:pPr>
    </w:p>
    <w:p w14:paraId="247470EB" w14:textId="77777777" w:rsidR="00953307" w:rsidRPr="007D49D4" w:rsidRDefault="00953307" w:rsidP="00062023">
      <w:pPr>
        <w:widowControl w:val="0"/>
        <w:overflowPunct w:val="0"/>
        <w:autoSpaceDE w:val="0"/>
        <w:autoSpaceDN w:val="0"/>
        <w:adjustRightInd w:val="0"/>
        <w:textAlignment w:val="baseline"/>
        <w:rPr>
          <w:rFonts w:ascii="Calibri" w:hAnsi="Calibri" w:cs="Calibri"/>
          <w:b/>
          <w:bCs/>
          <w:sz w:val="22"/>
          <w:szCs w:val="18"/>
        </w:rPr>
      </w:pPr>
    </w:p>
    <w:p w14:paraId="4155C702" w14:textId="77777777" w:rsidR="00953307" w:rsidRPr="007D49D4" w:rsidRDefault="00953307" w:rsidP="00062023">
      <w:pPr>
        <w:widowControl w:val="0"/>
        <w:overflowPunct w:val="0"/>
        <w:autoSpaceDE w:val="0"/>
        <w:autoSpaceDN w:val="0"/>
        <w:adjustRightInd w:val="0"/>
        <w:textAlignment w:val="baseline"/>
        <w:rPr>
          <w:rFonts w:ascii="Calibri" w:hAnsi="Calibri" w:cs="Calibri"/>
          <w:b/>
          <w:bCs/>
          <w:sz w:val="22"/>
          <w:szCs w:val="18"/>
        </w:rPr>
      </w:pPr>
    </w:p>
    <w:p w14:paraId="7CC5EE5A" w14:textId="77777777" w:rsidR="00953307" w:rsidRPr="007D49D4" w:rsidRDefault="00953307" w:rsidP="00062023">
      <w:pPr>
        <w:widowControl w:val="0"/>
        <w:overflowPunct w:val="0"/>
        <w:autoSpaceDE w:val="0"/>
        <w:autoSpaceDN w:val="0"/>
        <w:adjustRightInd w:val="0"/>
        <w:textAlignment w:val="baseline"/>
        <w:rPr>
          <w:rFonts w:ascii="Calibri" w:hAnsi="Calibri" w:cs="Calibri"/>
          <w:b/>
          <w:bCs/>
          <w:sz w:val="22"/>
          <w:szCs w:val="18"/>
        </w:rPr>
      </w:pPr>
    </w:p>
    <w:p w14:paraId="0B825CD2" w14:textId="77777777" w:rsidR="00953307" w:rsidRPr="007D49D4" w:rsidRDefault="00953307" w:rsidP="00062023">
      <w:pPr>
        <w:widowControl w:val="0"/>
        <w:overflowPunct w:val="0"/>
        <w:autoSpaceDE w:val="0"/>
        <w:autoSpaceDN w:val="0"/>
        <w:adjustRightInd w:val="0"/>
        <w:textAlignment w:val="baseline"/>
        <w:rPr>
          <w:rFonts w:ascii="Calibri" w:hAnsi="Calibri" w:cs="Calibri"/>
          <w:b/>
          <w:bCs/>
          <w:sz w:val="22"/>
          <w:szCs w:val="18"/>
        </w:rPr>
      </w:pPr>
    </w:p>
    <w:p w14:paraId="74FA9F12" w14:textId="77777777" w:rsidR="00953307" w:rsidRPr="007D49D4" w:rsidRDefault="00953307" w:rsidP="00062023">
      <w:pPr>
        <w:widowControl w:val="0"/>
        <w:overflowPunct w:val="0"/>
        <w:autoSpaceDE w:val="0"/>
        <w:autoSpaceDN w:val="0"/>
        <w:adjustRightInd w:val="0"/>
        <w:textAlignment w:val="baseline"/>
        <w:rPr>
          <w:rFonts w:ascii="Calibri" w:hAnsi="Calibri" w:cs="Calibri"/>
          <w:b/>
          <w:bCs/>
          <w:sz w:val="22"/>
          <w:szCs w:val="18"/>
        </w:rPr>
      </w:pPr>
    </w:p>
    <w:p w14:paraId="13841150" w14:textId="232F9F2F" w:rsidR="00062023" w:rsidRPr="007D49D4" w:rsidRDefault="00062023" w:rsidP="00062023">
      <w:pPr>
        <w:widowControl w:val="0"/>
        <w:overflowPunct w:val="0"/>
        <w:autoSpaceDE w:val="0"/>
        <w:autoSpaceDN w:val="0"/>
        <w:adjustRightInd w:val="0"/>
        <w:textAlignment w:val="baseline"/>
        <w:rPr>
          <w:rFonts w:ascii="Calibri" w:hAnsi="Calibri" w:cs="Calibri"/>
          <w:sz w:val="22"/>
          <w:szCs w:val="22"/>
          <w:lang w:val="cy-GB"/>
        </w:rPr>
      </w:pPr>
      <w:r w:rsidRPr="007D49D4">
        <w:rPr>
          <w:rFonts w:ascii="Calibri" w:hAnsi="Calibri" w:cs="Calibri"/>
          <w:b/>
          <w:sz w:val="22"/>
          <w:szCs w:val="22"/>
          <w:lang w:val="cy-GB"/>
        </w:rPr>
        <w:t>Hazard:</w:t>
      </w:r>
      <w:r w:rsidRPr="007D49D4">
        <w:rPr>
          <w:rFonts w:ascii="Calibri" w:hAnsi="Calibri" w:cs="Calibri"/>
          <w:sz w:val="22"/>
          <w:szCs w:val="22"/>
          <w:lang w:val="cy-GB"/>
        </w:rPr>
        <w:t xml:space="preserve"> Something with the potential to cause </w:t>
      </w:r>
      <w:r w:rsidRPr="007D49D4">
        <w:rPr>
          <w:rFonts w:ascii="Calibri" w:hAnsi="Calibri" w:cs="Calibri"/>
          <w:b/>
          <w:sz w:val="22"/>
          <w:szCs w:val="22"/>
          <w:lang w:val="cy-GB"/>
        </w:rPr>
        <w:t>harm</w:t>
      </w:r>
      <w:r w:rsidRPr="007D49D4">
        <w:rPr>
          <w:rFonts w:ascii="Calibri" w:hAnsi="Calibri" w:cs="Calibri"/>
          <w:sz w:val="22"/>
          <w:szCs w:val="22"/>
          <w:lang w:val="cy-GB"/>
        </w:rPr>
        <w:t>.</w:t>
      </w:r>
    </w:p>
    <w:p w14:paraId="4C98EA33" w14:textId="77777777" w:rsidR="00062023" w:rsidRPr="007D49D4" w:rsidRDefault="00062023" w:rsidP="00062023">
      <w:pPr>
        <w:widowControl w:val="0"/>
        <w:overflowPunct w:val="0"/>
        <w:autoSpaceDE w:val="0"/>
        <w:autoSpaceDN w:val="0"/>
        <w:adjustRightInd w:val="0"/>
        <w:textAlignment w:val="baseline"/>
        <w:rPr>
          <w:rFonts w:ascii="Calibri" w:hAnsi="Calibri" w:cs="Calibri"/>
          <w:sz w:val="22"/>
          <w:szCs w:val="22"/>
          <w:lang w:val="cy-GB"/>
        </w:rPr>
      </w:pPr>
    </w:p>
    <w:p w14:paraId="215D92F3" w14:textId="77777777" w:rsidR="00062023" w:rsidRPr="007D49D4" w:rsidRDefault="00062023" w:rsidP="00062023">
      <w:pPr>
        <w:widowControl w:val="0"/>
        <w:overflowPunct w:val="0"/>
        <w:autoSpaceDE w:val="0"/>
        <w:autoSpaceDN w:val="0"/>
        <w:adjustRightInd w:val="0"/>
        <w:textAlignment w:val="baseline"/>
        <w:rPr>
          <w:rFonts w:ascii="Calibri" w:hAnsi="Calibri" w:cs="Calibri"/>
          <w:sz w:val="22"/>
          <w:szCs w:val="22"/>
          <w:lang w:val="cy-GB"/>
        </w:rPr>
      </w:pPr>
      <w:r w:rsidRPr="007D49D4">
        <w:rPr>
          <w:rFonts w:ascii="Calibri" w:hAnsi="Calibri" w:cs="Calibri"/>
          <w:b/>
          <w:sz w:val="22"/>
          <w:szCs w:val="22"/>
          <w:lang w:val="cy-GB"/>
        </w:rPr>
        <w:t>To Assess Risk:</w:t>
      </w:r>
      <w:r w:rsidRPr="007D49D4">
        <w:rPr>
          <w:rFonts w:ascii="Calibri" w:hAnsi="Calibri" w:cs="Calibri"/>
          <w:sz w:val="22"/>
          <w:szCs w:val="22"/>
          <w:lang w:val="cy-GB"/>
        </w:rPr>
        <w:t xml:space="preserve"> Consider </w:t>
      </w:r>
      <w:r w:rsidRPr="007D49D4">
        <w:rPr>
          <w:rFonts w:ascii="Calibri" w:hAnsi="Calibri" w:cs="Calibri"/>
          <w:b/>
          <w:sz w:val="22"/>
          <w:szCs w:val="22"/>
          <w:lang w:val="cy-GB"/>
        </w:rPr>
        <w:t>Severity</w:t>
      </w:r>
      <w:r w:rsidRPr="007D49D4">
        <w:rPr>
          <w:rFonts w:ascii="Calibri" w:hAnsi="Calibri" w:cs="Calibri"/>
          <w:sz w:val="22"/>
          <w:szCs w:val="22"/>
          <w:lang w:val="cy-GB"/>
        </w:rPr>
        <w:t xml:space="preserve"> (S) and </w:t>
      </w:r>
      <w:r w:rsidRPr="007D49D4">
        <w:rPr>
          <w:rFonts w:ascii="Calibri" w:hAnsi="Calibri" w:cs="Calibri"/>
          <w:b/>
          <w:sz w:val="22"/>
          <w:szCs w:val="22"/>
          <w:lang w:val="cy-GB"/>
        </w:rPr>
        <w:t xml:space="preserve">Likelihood </w:t>
      </w:r>
      <w:r w:rsidRPr="007D49D4">
        <w:rPr>
          <w:rFonts w:ascii="Calibri" w:hAnsi="Calibri" w:cs="Calibri"/>
          <w:sz w:val="22"/>
          <w:szCs w:val="22"/>
          <w:lang w:val="cy-GB"/>
        </w:rPr>
        <w:t xml:space="preserve">(L) </w:t>
      </w:r>
      <w:r w:rsidRPr="007D49D4">
        <w:rPr>
          <w:rFonts w:ascii="Calibri" w:hAnsi="Calibri" w:cs="Calibri"/>
          <w:b/>
          <w:sz w:val="22"/>
          <w:szCs w:val="22"/>
          <w:lang w:val="cy-GB"/>
        </w:rPr>
        <w:t xml:space="preserve">without </w:t>
      </w:r>
      <w:r w:rsidRPr="007D49D4">
        <w:rPr>
          <w:rFonts w:ascii="Calibri" w:hAnsi="Calibri" w:cs="Calibri"/>
          <w:sz w:val="22"/>
          <w:szCs w:val="22"/>
          <w:lang w:val="cy-GB"/>
        </w:rPr>
        <w:t xml:space="preserve">Control Measures. </w:t>
      </w:r>
      <w:r w:rsidRPr="007D49D4">
        <w:rPr>
          <w:rFonts w:ascii="Calibri" w:hAnsi="Calibri" w:cs="Calibri"/>
          <w:b/>
          <w:sz w:val="22"/>
          <w:szCs w:val="22"/>
          <w:lang w:val="cy-GB"/>
        </w:rPr>
        <w:t xml:space="preserve">Multiply </w:t>
      </w:r>
      <w:r w:rsidRPr="007D49D4">
        <w:rPr>
          <w:rFonts w:ascii="Calibri" w:hAnsi="Calibri" w:cs="Calibri"/>
          <w:sz w:val="22"/>
          <w:szCs w:val="22"/>
          <w:lang w:val="cy-GB"/>
        </w:rPr>
        <w:t xml:space="preserve">(S x L)= risk </w:t>
      </w:r>
    </w:p>
    <w:p w14:paraId="1DDB47C0" w14:textId="77777777" w:rsidR="00062023" w:rsidRPr="007D49D4" w:rsidRDefault="00062023" w:rsidP="00062023">
      <w:pPr>
        <w:widowControl w:val="0"/>
        <w:overflowPunct w:val="0"/>
        <w:autoSpaceDE w:val="0"/>
        <w:autoSpaceDN w:val="0"/>
        <w:adjustRightInd w:val="0"/>
        <w:textAlignment w:val="baseline"/>
        <w:rPr>
          <w:rFonts w:ascii="Calibri" w:hAnsi="Calibri" w:cs="Calibri"/>
          <w:sz w:val="22"/>
          <w:szCs w:val="22"/>
          <w:lang w:val="cy-GB"/>
        </w:rPr>
      </w:pPr>
      <w:r w:rsidRPr="007D49D4">
        <w:rPr>
          <w:rFonts w:ascii="Calibri" w:hAnsi="Calibri" w:cs="Calibri"/>
          <w:sz w:val="22"/>
          <w:szCs w:val="22"/>
          <w:lang w:val="cy-GB"/>
        </w:rPr>
        <w:t xml:space="preserve"> </w:t>
      </w:r>
    </w:p>
    <w:p w14:paraId="005C5191" w14:textId="77777777" w:rsidR="00062023" w:rsidRPr="007D49D4" w:rsidRDefault="00062023" w:rsidP="00062023">
      <w:pPr>
        <w:widowControl w:val="0"/>
        <w:overflowPunct w:val="0"/>
        <w:autoSpaceDE w:val="0"/>
        <w:autoSpaceDN w:val="0"/>
        <w:adjustRightInd w:val="0"/>
        <w:textAlignment w:val="baseline"/>
        <w:rPr>
          <w:rFonts w:ascii="Calibri" w:hAnsi="Calibri" w:cs="Calibri"/>
          <w:sz w:val="22"/>
          <w:szCs w:val="22"/>
        </w:rPr>
      </w:pPr>
      <w:r w:rsidRPr="007D49D4">
        <w:rPr>
          <w:rFonts w:ascii="Calibri" w:hAnsi="Calibri" w:cs="Calibri"/>
          <w:b/>
          <w:sz w:val="22"/>
          <w:szCs w:val="22"/>
          <w:lang w:val="cy-GB"/>
        </w:rPr>
        <w:t xml:space="preserve">Describe Control Measures: </w:t>
      </w:r>
      <w:r w:rsidRPr="007D49D4">
        <w:rPr>
          <w:rFonts w:ascii="Calibri" w:hAnsi="Calibri" w:cs="Calibri"/>
          <w:sz w:val="22"/>
          <w:szCs w:val="22"/>
          <w:lang w:val="cy-GB"/>
        </w:rPr>
        <w:t xml:space="preserve">Control measure(s) </w:t>
      </w:r>
      <w:r w:rsidRPr="007D49D4">
        <w:rPr>
          <w:rFonts w:ascii="Calibri" w:hAnsi="Calibri" w:cs="Calibri"/>
          <w:b/>
          <w:sz w:val="22"/>
          <w:szCs w:val="22"/>
        </w:rPr>
        <w:t>reduce</w:t>
      </w:r>
      <w:r w:rsidRPr="007D49D4">
        <w:rPr>
          <w:rFonts w:ascii="Calibri" w:hAnsi="Calibri" w:cs="Calibri"/>
          <w:sz w:val="22"/>
          <w:szCs w:val="22"/>
        </w:rPr>
        <w:t xml:space="preserve"> the likelihood, </w:t>
      </w:r>
      <w:r w:rsidRPr="007D49D4">
        <w:rPr>
          <w:rFonts w:ascii="Calibri" w:hAnsi="Calibri" w:cs="Calibri"/>
          <w:b/>
          <w:sz w:val="22"/>
          <w:szCs w:val="22"/>
        </w:rPr>
        <w:t>and/or</w:t>
      </w:r>
      <w:r w:rsidRPr="007D49D4">
        <w:rPr>
          <w:rFonts w:ascii="Calibri" w:hAnsi="Calibri" w:cs="Calibri"/>
          <w:sz w:val="22"/>
          <w:szCs w:val="22"/>
        </w:rPr>
        <w:t xml:space="preserve"> severity of</w:t>
      </w:r>
      <w:r w:rsidRPr="007D49D4">
        <w:rPr>
          <w:rFonts w:ascii="Calibri" w:hAnsi="Calibri" w:cs="Calibri"/>
          <w:b/>
          <w:sz w:val="22"/>
          <w:szCs w:val="22"/>
        </w:rPr>
        <w:t xml:space="preserve"> harm</w:t>
      </w:r>
      <w:r w:rsidRPr="007D49D4">
        <w:rPr>
          <w:rFonts w:ascii="Calibri" w:hAnsi="Calibri" w:cs="Calibri"/>
          <w:sz w:val="22"/>
          <w:szCs w:val="22"/>
        </w:rPr>
        <w:t>, reducing</w:t>
      </w:r>
      <w:r w:rsidRPr="007D49D4">
        <w:rPr>
          <w:rFonts w:ascii="Calibri" w:hAnsi="Calibri" w:cs="Calibri"/>
          <w:b/>
          <w:sz w:val="22"/>
          <w:szCs w:val="22"/>
        </w:rPr>
        <w:t xml:space="preserve"> risk</w:t>
      </w:r>
      <w:r w:rsidRPr="007D49D4">
        <w:rPr>
          <w:rFonts w:ascii="Calibri" w:hAnsi="Calibri" w:cs="Calibri"/>
          <w:sz w:val="22"/>
          <w:szCs w:val="22"/>
        </w:rPr>
        <w:t>.</w:t>
      </w:r>
    </w:p>
    <w:p w14:paraId="70B1DFB8" w14:textId="77777777" w:rsidR="00062023" w:rsidRPr="007D49D4" w:rsidRDefault="00062023" w:rsidP="00062023">
      <w:pPr>
        <w:widowControl w:val="0"/>
        <w:overflowPunct w:val="0"/>
        <w:autoSpaceDE w:val="0"/>
        <w:autoSpaceDN w:val="0"/>
        <w:adjustRightInd w:val="0"/>
        <w:textAlignment w:val="baseline"/>
        <w:rPr>
          <w:rFonts w:ascii="Calibri" w:hAnsi="Calibri" w:cs="Calibri"/>
          <w:b/>
          <w:sz w:val="22"/>
          <w:szCs w:val="22"/>
          <w:lang w:val="cy-GB"/>
        </w:rPr>
      </w:pPr>
    </w:p>
    <w:p w14:paraId="72E090F3" w14:textId="77777777" w:rsidR="00062023" w:rsidRPr="007D49D4" w:rsidRDefault="00062023" w:rsidP="00062023">
      <w:pPr>
        <w:widowControl w:val="0"/>
        <w:overflowPunct w:val="0"/>
        <w:autoSpaceDE w:val="0"/>
        <w:autoSpaceDN w:val="0"/>
        <w:adjustRightInd w:val="0"/>
        <w:textAlignment w:val="baseline"/>
        <w:rPr>
          <w:rFonts w:ascii="Calibri" w:hAnsi="Calibri" w:cs="Calibri"/>
          <w:sz w:val="22"/>
          <w:szCs w:val="22"/>
          <w:lang w:val="cy-GB"/>
        </w:rPr>
      </w:pPr>
      <w:r w:rsidRPr="007D49D4">
        <w:rPr>
          <w:rFonts w:ascii="Calibri" w:hAnsi="Calibri" w:cs="Calibri"/>
          <w:b/>
          <w:sz w:val="22"/>
          <w:szCs w:val="22"/>
          <w:lang w:val="cy-GB"/>
        </w:rPr>
        <w:t>Re-assess Risk</w:t>
      </w:r>
      <w:r w:rsidRPr="007D49D4">
        <w:rPr>
          <w:rFonts w:ascii="Calibri" w:hAnsi="Calibri" w:cs="Calibri"/>
          <w:sz w:val="22"/>
          <w:szCs w:val="22"/>
          <w:lang w:val="cy-GB"/>
        </w:rPr>
        <w:t xml:space="preserve">, considering Severity (S) and Likelihood (L) </w:t>
      </w:r>
      <w:r w:rsidRPr="007D49D4">
        <w:rPr>
          <w:rFonts w:ascii="Calibri" w:hAnsi="Calibri" w:cs="Calibri"/>
          <w:b/>
          <w:sz w:val="22"/>
          <w:szCs w:val="22"/>
          <w:lang w:val="cy-GB"/>
        </w:rPr>
        <w:t>with</w:t>
      </w:r>
      <w:r w:rsidRPr="007D49D4">
        <w:rPr>
          <w:rFonts w:ascii="Calibri" w:hAnsi="Calibri" w:cs="Calibri"/>
          <w:sz w:val="22"/>
          <w:szCs w:val="22"/>
          <w:lang w:val="cy-GB"/>
        </w:rPr>
        <w:t xml:space="preserve"> Control Measures in place. </w:t>
      </w:r>
    </w:p>
    <w:p w14:paraId="2C25B34A" w14:textId="77777777" w:rsidR="00062023" w:rsidRPr="007D49D4" w:rsidRDefault="00062023" w:rsidP="00062023">
      <w:pPr>
        <w:widowControl w:val="0"/>
        <w:overflowPunct w:val="0"/>
        <w:autoSpaceDE w:val="0"/>
        <w:autoSpaceDN w:val="0"/>
        <w:adjustRightInd w:val="0"/>
        <w:textAlignment w:val="baseline"/>
        <w:rPr>
          <w:rFonts w:ascii="Calibri" w:hAnsi="Calibri" w:cs="Calibri"/>
          <w:b/>
          <w:sz w:val="22"/>
          <w:szCs w:val="22"/>
          <w:lang w:val="cy-GB"/>
        </w:rPr>
      </w:pPr>
    </w:p>
    <w:p w14:paraId="3D5BDED9" w14:textId="77777777" w:rsidR="00062023" w:rsidRPr="007D49D4" w:rsidRDefault="00062023" w:rsidP="00062023">
      <w:pPr>
        <w:widowControl w:val="0"/>
        <w:overflowPunct w:val="0"/>
        <w:autoSpaceDE w:val="0"/>
        <w:autoSpaceDN w:val="0"/>
        <w:adjustRightInd w:val="0"/>
        <w:textAlignment w:val="baseline"/>
        <w:rPr>
          <w:rFonts w:ascii="Calibri" w:hAnsi="Calibri" w:cs="Calibri"/>
          <w:sz w:val="22"/>
          <w:szCs w:val="22"/>
          <w:lang w:val="cy-GB"/>
        </w:rPr>
      </w:pPr>
      <w:r w:rsidRPr="007D49D4">
        <w:rPr>
          <w:rFonts w:ascii="Calibri" w:hAnsi="Calibri" w:cs="Calibri"/>
          <w:b/>
          <w:sz w:val="22"/>
          <w:szCs w:val="22"/>
          <w:lang w:val="cy-GB"/>
        </w:rPr>
        <w:t xml:space="preserve">Multiply </w:t>
      </w:r>
      <w:r w:rsidRPr="007D49D4">
        <w:rPr>
          <w:rFonts w:ascii="Calibri" w:hAnsi="Calibri" w:cs="Calibri"/>
          <w:sz w:val="22"/>
          <w:szCs w:val="22"/>
          <w:lang w:val="cy-GB"/>
        </w:rPr>
        <w:t xml:space="preserve">(S x L)  </w:t>
      </w:r>
      <w:r w:rsidRPr="007D49D4">
        <w:rPr>
          <w:rFonts w:ascii="Calibri" w:hAnsi="Calibri" w:cs="Calibri"/>
          <w:b/>
          <w:sz w:val="22"/>
          <w:szCs w:val="22"/>
          <w:lang w:val="cy-GB"/>
        </w:rPr>
        <w:t xml:space="preserve">= Risk Rating </w:t>
      </w:r>
      <w:r w:rsidRPr="007D49D4">
        <w:rPr>
          <w:rFonts w:ascii="Calibri" w:hAnsi="Calibri" w:cs="Calibri"/>
          <w:sz w:val="22"/>
          <w:szCs w:val="22"/>
          <w:lang w:val="cy-GB"/>
        </w:rPr>
        <w:t>(with controls).</w:t>
      </w:r>
    </w:p>
    <w:p w14:paraId="0880F0D2" w14:textId="77777777" w:rsidR="00062023" w:rsidRPr="007D49D4" w:rsidRDefault="00062023" w:rsidP="00062023">
      <w:pPr>
        <w:widowControl w:val="0"/>
        <w:overflowPunct w:val="0"/>
        <w:autoSpaceDE w:val="0"/>
        <w:autoSpaceDN w:val="0"/>
        <w:adjustRightInd w:val="0"/>
        <w:jc w:val="center"/>
        <w:textAlignment w:val="baseline"/>
        <w:rPr>
          <w:rFonts w:ascii="Calibri" w:eastAsia="Calibri" w:hAnsi="Calibri" w:cs="Calibri"/>
          <w:sz w:val="22"/>
          <w:szCs w:val="22"/>
        </w:rPr>
      </w:pPr>
    </w:p>
    <w:tbl>
      <w:tblPr>
        <w:tblW w:w="13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5"/>
        <w:gridCol w:w="567"/>
        <w:gridCol w:w="3260"/>
        <w:gridCol w:w="567"/>
        <w:gridCol w:w="2410"/>
        <w:gridCol w:w="2551"/>
      </w:tblGrid>
      <w:tr w:rsidR="00062023" w:rsidRPr="00953307" w14:paraId="575FBE00" w14:textId="77777777" w:rsidTr="00062023">
        <w:trPr>
          <w:trHeight w:val="772"/>
        </w:trPr>
        <w:tc>
          <w:tcPr>
            <w:tcW w:w="456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A34E6D" w14:textId="77777777" w:rsidR="00062023" w:rsidRPr="007D49D4" w:rsidRDefault="00062023">
            <w:pPr>
              <w:widowControl w:val="0"/>
              <w:overflowPunct w:val="0"/>
              <w:autoSpaceDE w:val="0"/>
              <w:autoSpaceDN w:val="0"/>
              <w:adjustRightInd w:val="0"/>
              <w:jc w:val="center"/>
              <w:textAlignment w:val="baseline"/>
              <w:rPr>
                <w:rFonts w:ascii="Calibri" w:hAnsi="Calibri" w:cs="Calibri"/>
                <w:b/>
                <w:sz w:val="22"/>
                <w:szCs w:val="22"/>
              </w:rPr>
            </w:pPr>
            <w:r w:rsidRPr="007D49D4">
              <w:rPr>
                <w:rFonts w:ascii="Calibri" w:hAnsi="Calibri" w:cs="Calibri"/>
                <w:b/>
                <w:sz w:val="22"/>
                <w:szCs w:val="22"/>
              </w:rPr>
              <w:t>Severity (S)</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0496E4" w14:textId="77777777" w:rsidR="00062023" w:rsidRPr="007D49D4" w:rsidRDefault="00062023">
            <w:pPr>
              <w:widowControl w:val="0"/>
              <w:overflowPunct w:val="0"/>
              <w:autoSpaceDE w:val="0"/>
              <w:autoSpaceDN w:val="0"/>
              <w:adjustRightInd w:val="0"/>
              <w:jc w:val="center"/>
              <w:textAlignment w:val="baseline"/>
              <w:rPr>
                <w:rFonts w:ascii="Calibri" w:hAnsi="Calibri" w:cs="Calibri"/>
                <w:b/>
                <w:sz w:val="22"/>
                <w:szCs w:val="22"/>
              </w:rPr>
            </w:pPr>
            <w:r w:rsidRPr="007D49D4">
              <w:rPr>
                <w:rFonts w:ascii="Calibri" w:hAnsi="Calibri" w:cs="Calibri"/>
                <w:b/>
                <w:sz w:val="22"/>
                <w:szCs w:val="22"/>
              </w:rPr>
              <w:t>x</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1DAD3A" w14:textId="77777777" w:rsidR="00062023" w:rsidRPr="007D49D4" w:rsidRDefault="00062023">
            <w:pPr>
              <w:widowControl w:val="0"/>
              <w:overflowPunct w:val="0"/>
              <w:autoSpaceDE w:val="0"/>
              <w:autoSpaceDN w:val="0"/>
              <w:adjustRightInd w:val="0"/>
              <w:jc w:val="center"/>
              <w:textAlignment w:val="baseline"/>
              <w:rPr>
                <w:rFonts w:ascii="Calibri" w:hAnsi="Calibri" w:cs="Calibri"/>
                <w:b/>
                <w:sz w:val="22"/>
                <w:szCs w:val="22"/>
              </w:rPr>
            </w:pPr>
            <w:r w:rsidRPr="007D49D4">
              <w:rPr>
                <w:rFonts w:ascii="Calibri" w:hAnsi="Calibri" w:cs="Calibri"/>
                <w:b/>
                <w:sz w:val="22"/>
                <w:szCs w:val="22"/>
              </w:rPr>
              <w:t>Likelihood (L)</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8B626A" w14:textId="77777777" w:rsidR="00062023" w:rsidRPr="007D49D4" w:rsidRDefault="00062023">
            <w:pPr>
              <w:widowControl w:val="0"/>
              <w:overflowPunct w:val="0"/>
              <w:autoSpaceDE w:val="0"/>
              <w:autoSpaceDN w:val="0"/>
              <w:adjustRightInd w:val="0"/>
              <w:jc w:val="center"/>
              <w:textAlignment w:val="baseline"/>
              <w:rPr>
                <w:rFonts w:ascii="Calibri" w:hAnsi="Calibri" w:cs="Calibri"/>
                <w:b/>
                <w:sz w:val="22"/>
                <w:szCs w:val="22"/>
              </w:rPr>
            </w:pPr>
            <w:r w:rsidRPr="007D49D4">
              <w:rPr>
                <w:rFonts w:ascii="Calibri" w:hAnsi="Calibri" w:cs="Calibri"/>
                <w:b/>
                <w:sz w:val="22"/>
                <w:szCs w:val="22"/>
              </w:rPr>
              <w: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34B35E7" w14:textId="77777777" w:rsidR="00062023" w:rsidRPr="007D49D4" w:rsidRDefault="00062023">
            <w:pPr>
              <w:widowControl w:val="0"/>
              <w:overflowPunct w:val="0"/>
              <w:autoSpaceDE w:val="0"/>
              <w:autoSpaceDN w:val="0"/>
              <w:adjustRightInd w:val="0"/>
              <w:jc w:val="center"/>
              <w:textAlignment w:val="baseline"/>
              <w:rPr>
                <w:rFonts w:ascii="Calibri" w:hAnsi="Calibri" w:cs="Calibri"/>
                <w:b/>
                <w:sz w:val="22"/>
                <w:szCs w:val="22"/>
              </w:rPr>
            </w:pPr>
            <w:r w:rsidRPr="007D49D4">
              <w:rPr>
                <w:rFonts w:ascii="Calibri" w:hAnsi="Calibri" w:cs="Calibri"/>
                <w:b/>
                <w:sz w:val="22"/>
                <w:szCs w:val="22"/>
              </w:rPr>
              <w:t>Risk Ratings (R)</w:t>
            </w:r>
          </w:p>
        </w:tc>
      </w:tr>
      <w:tr w:rsidR="00062023" w:rsidRPr="00953307" w14:paraId="08177BF1" w14:textId="77777777" w:rsidTr="00CF075E">
        <w:trPr>
          <w:trHeight w:val="335"/>
        </w:trPr>
        <w:tc>
          <w:tcPr>
            <w:tcW w:w="4565"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0F08F319" w14:textId="77777777" w:rsidR="00062023" w:rsidRPr="007D49D4" w:rsidRDefault="00062023">
            <w:pPr>
              <w:widowControl w:val="0"/>
              <w:overflowPunct w:val="0"/>
              <w:autoSpaceDE w:val="0"/>
              <w:autoSpaceDN w:val="0"/>
              <w:adjustRightInd w:val="0"/>
              <w:textAlignment w:val="baseline"/>
              <w:rPr>
                <w:rFonts w:ascii="Calibri" w:hAnsi="Calibri" w:cs="Calibri"/>
                <w:color w:val="FFFFFF"/>
                <w:sz w:val="22"/>
                <w:szCs w:val="22"/>
              </w:rPr>
            </w:pPr>
            <w:r w:rsidRPr="007D49D4">
              <w:rPr>
                <w:rFonts w:ascii="Calibri" w:hAnsi="Calibri" w:cs="Calibri"/>
                <w:color w:val="FFFFFF"/>
                <w:sz w:val="22"/>
                <w:szCs w:val="22"/>
              </w:rPr>
              <w:t xml:space="preserve">Fatality = </w:t>
            </w:r>
            <w:r w:rsidRPr="007D49D4">
              <w:rPr>
                <w:rFonts w:ascii="Calibri" w:hAnsi="Calibri" w:cs="Calibri"/>
                <w:b/>
                <w:color w:val="FFFFFF"/>
                <w:sz w:val="22"/>
                <w:szCs w:val="22"/>
              </w:rPr>
              <w:t>5</w:t>
            </w:r>
          </w:p>
        </w:tc>
        <w:tc>
          <w:tcPr>
            <w:tcW w:w="567" w:type="dxa"/>
            <w:tcBorders>
              <w:top w:val="single" w:sz="4" w:space="0" w:color="auto"/>
              <w:left w:val="single" w:sz="4" w:space="0" w:color="auto"/>
              <w:bottom w:val="single" w:sz="4" w:space="0" w:color="auto"/>
              <w:right w:val="single" w:sz="4" w:space="0" w:color="auto"/>
            </w:tcBorders>
          </w:tcPr>
          <w:p w14:paraId="6562CB8A" w14:textId="77777777" w:rsidR="00062023" w:rsidRPr="007D49D4" w:rsidRDefault="00062023">
            <w:pPr>
              <w:widowControl w:val="0"/>
              <w:overflowPunct w:val="0"/>
              <w:autoSpaceDE w:val="0"/>
              <w:autoSpaceDN w:val="0"/>
              <w:adjustRightInd w:val="0"/>
              <w:textAlignment w:val="baseline"/>
              <w:rPr>
                <w:rFonts w:ascii="Calibri" w:hAnsi="Calibri" w:cs="Calibri"/>
                <w:color w:val="FFFFFF"/>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1A275596" w14:textId="77777777" w:rsidR="00062023" w:rsidRPr="007D49D4" w:rsidRDefault="00062023">
            <w:pPr>
              <w:widowControl w:val="0"/>
              <w:overflowPunct w:val="0"/>
              <w:autoSpaceDE w:val="0"/>
              <w:autoSpaceDN w:val="0"/>
              <w:adjustRightInd w:val="0"/>
              <w:textAlignment w:val="baseline"/>
              <w:rPr>
                <w:rFonts w:ascii="Calibri" w:hAnsi="Calibri" w:cs="Calibri"/>
                <w:color w:val="FFFFFF"/>
                <w:sz w:val="22"/>
                <w:szCs w:val="22"/>
              </w:rPr>
            </w:pPr>
            <w:r w:rsidRPr="007D49D4">
              <w:rPr>
                <w:rFonts w:ascii="Calibri" w:hAnsi="Calibri" w:cs="Calibri"/>
                <w:color w:val="FFFFFF"/>
                <w:sz w:val="22"/>
                <w:szCs w:val="22"/>
              </w:rPr>
              <w:t xml:space="preserve">Likely = </w:t>
            </w:r>
            <w:r w:rsidRPr="007D49D4">
              <w:rPr>
                <w:rFonts w:ascii="Calibri" w:hAnsi="Calibri" w:cs="Calibri"/>
                <w:b/>
                <w:color w:val="FFFFFF"/>
                <w:sz w:val="22"/>
                <w:szCs w:val="22"/>
              </w:rPr>
              <w:t>5</w:t>
            </w:r>
          </w:p>
        </w:tc>
        <w:tc>
          <w:tcPr>
            <w:tcW w:w="567" w:type="dxa"/>
            <w:tcBorders>
              <w:top w:val="single" w:sz="4" w:space="0" w:color="auto"/>
              <w:left w:val="single" w:sz="4" w:space="0" w:color="auto"/>
              <w:bottom w:val="single" w:sz="4" w:space="0" w:color="auto"/>
              <w:right w:val="single" w:sz="4" w:space="0" w:color="auto"/>
            </w:tcBorders>
            <w:vAlign w:val="center"/>
          </w:tcPr>
          <w:p w14:paraId="720B16E8" w14:textId="77777777" w:rsidR="00062023" w:rsidRPr="007D49D4" w:rsidRDefault="00062023">
            <w:pPr>
              <w:widowControl w:val="0"/>
              <w:overflowPunct w:val="0"/>
              <w:autoSpaceDE w:val="0"/>
              <w:autoSpaceDN w:val="0"/>
              <w:adjustRightInd w:val="0"/>
              <w:jc w:val="center"/>
              <w:textAlignment w:val="baseline"/>
              <w:rPr>
                <w:rFonts w:ascii="Calibri" w:hAnsi="Calibri" w:cs="Calibri"/>
                <w:b/>
                <w:color w:val="FFFFFF"/>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2E7AC40F" w14:textId="77777777" w:rsidR="00062023" w:rsidRPr="007D49D4" w:rsidRDefault="00062023">
            <w:pPr>
              <w:widowControl w:val="0"/>
              <w:overflowPunct w:val="0"/>
              <w:autoSpaceDE w:val="0"/>
              <w:autoSpaceDN w:val="0"/>
              <w:adjustRightInd w:val="0"/>
              <w:jc w:val="center"/>
              <w:textAlignment w:val="baseline"/>
              <w:rPr>
                <w:rFonts w:ascii="Calibri" w:hAnsi="Calibri" w:cs="Calibri"/>
                <w:b/>
                <w:color w:val="FFFFFF"/>
                <w:sz w:val="22"/>
                <w:szCs w:val="22"/>
              </w:rPr>
            </w:pPr>
            <w:r w:rsidRPr="007D49D4">
              <w:rPr>
                <w:rFonts w:ascii="Calibri" w:hAnsi="Calibri" w:cs="Calibri"/>
                <w:b/>
                <w:color w:val="FFFFFF"/>
                <w:sz w:val="22"/>
                <w:szCs w:val="22"/>
              </w:rPr>
              <w:t>20 +</w:t>
            </w:r>
          </w:p>
        </w:tc>
        <w:tc>
          <w:tcPr>
            <w:tcW w:w="2551"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36C03E01" w14:textId="77777777" w:rsidR="00062023" w:rsidRPr="007D49D4" w:rsidRDefault="00062023">
            <w:pPr>
              <w:widowControl w:val="0"/>
              <w:overflowPunct w:val="0"/>
              <w:autoSpaceDE w:val="0"/>
              <w:autoSpaceDN w:val="0"/>
              <w:adjustRightInd w:val="0"/>
              <w:jc w:val="center"/>
              <w:textAlignment w:val="baseline"/>
              <w:rPr>
                <w:rFonts w:ascii="Calibri" w:hAnsi="Calibri" w:cs="Calibri"/>
                <w:color w:val="FFFFFF"/>
                <w:sz w:val="22"/>
                <w:szCs w:val="22"/>
              </w:rPr>
            </w:pPr>
            <w:r w:rsidRPr="007D49D4">
              <w:rPr>
                <w:rFonts w:ascii="Calibri" w:hAnsi="Calibri" w:cs="Calibri"/>
                <w:color w:val="FFFFFF"/>
                <w:sz w:val="22"/>
                <w:szCs w:val="22"/>
              </w:rPr>
              <w:t>Very High Risk</w:t>
            </w:r>
          </w:p>
        </w:tc>
      </w:tr>
      <w:tr w:rsidR="00062023" w:rsidRPr="00953307" w14:paraId="08E4B136" w14:textId="77777777" w:rsidTr="00CF075E">
        <w:trPr>
          <w:trHeight w:val="355"/>
        </w:trPr>
        <w:tc>
          <w:tcPr>
            <w:tcW w:w="4565" w:type="dxa"/>
            <w:tcBorders>
              <w:top w:val="single" w:sz="4" w:space="0" w:color="auto"/>
              <w:left w:val="single" w:sz="4" w:space="0" w:color="auto"/>
              <w:bottom w:val="single" w:sz="4" w:space="0" w:color="auto"/>
              <w:right w:val="single" w:sz="4" w:space="0" w:color="auto"/>
            </w:tcBorders>
            <w:shd w:val="clear" w:color="auto" w:fill="FF3300"/>
            <w:vAlign w:val="center"/>
            <w:hideMark/>
          </w:tcPr>
          <w:p w14:paraId="07FA7C49" w14:textId="77777777" w:rsidR="00062023" w:rsidRPr="007D49D4" w:rsidRDefault="00062023">
            <w:pPr>
              <w:widowControl w:val="0"/>
              <w:overflowPunct w:val="0"/>
              <w:autoSpaceDE w:val="0"/>
              <w:autoSpaceDN w:val="0"/>
              <w:adjustRightInd w:val="0"/>
              <w:textAlignment w:val="baseline"/>
              <w:rPr>
                <w:rFonts w:ascii="Calibri" w:hAnsi="Calibri" w:cs="Calibri"/>
                <w:color w:val="000000"/>
                <w:sz w:val="22"/>
                <w:szCs w:val="22"/>
              </w:rPr>
            </w:pPr>
            <w:r w:rsidRPr="007D49D4">
              <w:rPr>
                <w:rFonts w:ascii="Calibri" w:hAnsi="Calibri" w:cs="Calibri"/>
                <w:color w:val="000000"/>
                <w:sz w:val="22"/>
                <w:szCs w:val="22"/>
              </w:rPr>
              <w:t xml:space="preserve">Injury (Specified injury / RIDDOR reportable) = </w:t>
            </w:r>
            <w:r w:rsidRPr="007D49D4">
              <w:rPr>
                <w:rFonts w:ascii="Calibri" w:hAnsi="Calibri" w:cs="Calibri"/>
                <w:b/>
                <w:color w:val="000000"/>
                <w:sz w:val="22"/>
                <w:szCs w:val="22"/>
              </w:rPr>
              <w:t>4</w:t>
            </w:r>
          </w:p>
        </w:tc>
        <w:tc>
          <w:tcPr>
            <w:tcW w:w="567" w:type="dxa"/>
            <w:tcBorders>
              <w:top w:val="single" w:sz="4" w:space="0" w:color="auto"/>
              <w:left w:val="single" w:sz="4" w:space="0" w:color="auto"/>
              <w:bottom w:val="single" w:sz="4" w:space="0" w:color="auto"/>
              <w:right w:val="single" w:sz="4" w:space="0" w:color="auto"/>
            </w:tcBorders>
          </w:tcPr>
          <w:p w14:paraId="2F7EA4AF" w14:textId="77777777" w:rsidR="00062023" w:rsidRPr="007D49D4" w:rsidRDefault="00062023">
            <w:pPr>
              <w:widowControl w:val="0"/>
              <w:overflowPunct w:val="0"/>
              <w:autoSpaceDE w:val="0"/>
              <w:autoSpaceDN w:val="0"/>
              <w:adjustRightInd w:val="0"/>
              <w:textAlignment w:val="baseline"/>
              <w:rPr>
                <w:rFonts w:ascii="Calibri" w:hAnsi="Calibri" w:cs="Calibri"/>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FF3300"/>
            <w:vAlign w:val="center"/>
            <w:hideMark/>
          </w:tcPr>
          <w:p w14:paraId="28808ED7" w14:textId="77777777" w:rsidR="00062023" w:rsidRPr="007D49D4" w:rsidRDefault="00062023">
            <w:pPr>
              <w:widowControl w:val="0"/>
              <w:overflowPunct w:val="0"/>
              <w:autoSpaceDE w:val="0"/>
              <w:autoSpaceDN w:val="0"/>
              <w:adjustRightInd w:val="0"/>
              <w:textAlignment w:val="baseline"/>
              <w:rPr>
                <w:rFonts w:ascii="Calibri" w:hAnsi="Calibri" w:cs="Calibri"/>
                <w:sz w:val="22"/>
                <w:szCs w:val="22"/>
              </w:rPr>
            </w:pPr>
            <w:r w:rsidRPr="007D49D4">
              <w:rPr>
                <w:rFonts w:ascii="Calibri" w:hAnsi="Calibri" w:cs="Calibri"/>
                <w:sz w:val="22"/>
                <w:szCs w:val="22"/>
              </w:rPr>
              <w:t xml:space="preserve">Probable = </w:t>
            </w:r>
            <w:r w:rsidRPr="007D49D4">
              <w:rPr>
                <w:rFonts w:ascii="Calibri" w:hAnsi="Calibri" w:cs="Calibri"/>
                <w:b/>
                <w:sz w:val="22"/>
                <w:szCs w:val="22"/>
              </w:rPr>
              <w:t>4</w:t>
            </w:r>
          </w:p>
        </w:tc>
        <w:tc>
          <w:tcPr>
            <w:tcW w:w="567" w:type="dxa"/>
            <w:tcBorders>
              <w:top w:val="single" w:sz="4" w:space="0" w:color="auto"/>
              <w:left w:val="single" w:sz="4" w:space="0" w:color="auto"/>
              <w:bottom w:val="single" w:sz="4" w:space="0" w:color="auto"/>
              <w:right w:val="single" w:sz="4" w:space="0" w:color="auto"/>
            </w:tcBorders>
            <w:vAlign w:val="center"/>
          </w:tcPr>
          <w:p w14:paraId="66F48999" w14:textId="77777777" w:rsidR="00062023" w:rsidRPr="007D49D4" w:rsidRDefault="00062023">
            <w:pPr>
              <w:widowControl w:val="0"/>
              <w:overflowPunct w:val="0"/>
              <w:autoSpaceDE w:val="0"/>
              <w:autoSpaceDN w:val="0"/>
              <w:adjustRightInd w:val="0"/>
              <w:jc w:val="center"/>
              <w:textAlignment w:val="baseline"/>
              <w:rPr>
                <w:rFonts w:ascii="Calibri" w:hAnsi="Calibri" w:cs="Calibri"/>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FF3300"/>
            <w:vAlign w:val="center"/>
            <w:hideMark/>
          </w:tcPr>
          <w:p w14:paraId="4E4F94F6" w14:textId="77777777" w:rsidR="00062023" w:rsidRPr="007D49D4" w:rsidRDefault="00062023">
            <w:pPr>
              <w:widowControl w:val="0"/>
              <w:overflowPunct w:val="0"/>
              <w:autoSpaceDE w:val="0"/>
              <w:autoSpaceDN w:val="0"/>
              <w:adjustRightInd w:val="0"/>
              <w:jc w:val="center"/>
              <w:textAlignment w:val="baseline"/>
              <w:rPr>
                <w:rFonts w:ascii="Calibri" w:hAnsi="Calibri" w:cs="Calibri"/>
                <w:b/>
                <w:sz w:val="22"/>
                <w:szCs w:val="22"/>
              </w:rPr>
            </w:pPr>
            <w:r w:rsidRPr="007D49D4">
              <w:rPr>
                <w:rFonts w:ascii="Calibri" w:hAnsi="Calibri" w:cs="Calibri"/>
                <w:b/>
                <w:sz w:val="22"/>
                <w:szCs w:val="22"/>
              </w:rPr>
              <w:t>15 - 19</w:t>
            </w:r>
          </w:p>
        </w:tc>
        <w:tc>
          <w:tcPr>
            <w:tcW w:w="2551" w:type="dxa"/>
            <w:tcBorders>
              <w:top w:val="single" w:sz="4" w:space="0" w:color="auto"/>
              <w:left w:val="single" w:sz="4" w:space="0" w:color="auto"/>
              <w:bottom w:val="single" w:sz="4" w:space="0" w:color="auto"/>
              <w:right w:val="single" w:sz="4" w:space="0" w:color="auto"/>
            </w:tcBorders>
            <w:shd w:val="clear" w:color="auto" w:fill="FF3300"/>
            <w:vAlign w:val="center"/>
            <w:hideMark/>
          </w:tcPr>
          <w:p w14:paraId="5E128E29" w14:textId="77777777" w:rsidR="00062023" w:rsidRPr="007D49D4" w:rsidRDefault="00062023">
            <w:pPr>
              <w:widowControl w:val="0"/>
              <w:overflowPunct w:val="0"/>
              <w:autoSpaceDE w:val="0"/>
              <w:autoSpaceDN w:val="0"/>
              <w:adjustRightInd w:val="0"/>
              <w:jc w:val="center"/>
              <w:textAlignment w:val="baseline"/>
              <w:rPr>
                <w:rFonts w:ascii="Calibri" w:hAnsi="Calibri" w:cs="Calibri"/>
                <w:sz w:val="22"/>
                <w:szCs w:val="22"/>
              </w:rPr>
            </w:pPr>
            <w:r w:rsidRPr="007D49D4">
              <w:rPr>
                <w:rFonts w:ascii="Calibri" w:hAnsi="Calibri" w:cs="Calibri"/>
                <w:sz w:val="22"/>
                <w:szCs w:val="22"/>
              </w:rPr>
              <w:t>High Risk</w:t>
            </w:r>
          </w:p>
        </w:tc>
      </w:tr>
      <w:tr w:rsidR="00062023" w:rsidRPr="00953307" w14:paraId="03DB139C" w14:textId="77777777" w:rsidTr="00062023">
        <w:tc>
          <w:tcPr>
            <w:tcW w:w="4565"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86F10D3" w14:textId="77777777" w:rsidR="00062023" w:rsidRPr="007D49D4" w:rsidRDefault="00062023">
            <w:pPr>
              <w:widowControl w:val="0"/>
              <w:overflowPunct w:val="0"/>
              <w:autoSpaceDE w:val="0"/>
              <w:autoSpaceDN w:val="0"/>
              <w:adjustRightInd w:val="0"/>
              <w:textAlignment w:val="baseline"/>
              <w:rPr>
                <w:rFonts w:ascii="Calibri" w:hAnsi="Calibri" w:cs="Calibri"/>
                <w:color w:val="000000"/>
                <w:sz w:val="22"/>
                <w:szCs w:val="22"/>
              </w:rPr>
            </w:pPr>
            <w:r w:rsidRPr="007D49D4">
              <w:rPr>
                <w:rFonts w:ascii="Calibri" w:hAnsi="Calibri" w:cs="Calibri"/>
                <w:color w:val="000000"/>
                <w:sz w:val="22"/>
                <w:szCs w:val="22"/>
              </w:rPr>
              <w:t xml:space="preserve">Injury (requiring treatment and/or 3 to </w:t>
            </w:r>
            <w:proofErr w:type="gramStart"/>
            <w:r w:rsidRPr="007D49D4">
              <w:rPr>
                <w:rFonts w:ascii="Calibri" w:hAnsi="Calibri" w:cs="Calibri"/>
                <w:color w:val="000000"/>
                <w:sz w:val="22"/>
                <w:szCs w:val="22"/>
              </w:rPr>
              <w:t>7 day</w:t>
            </w:r>
            <w:proofErr w:type="gramEnd"/>
            <w:r w:rsidRPr="007D49D4">
              <w:rPr>
                <w:rFonts w:ascii="Calibri" w:hAnsi="Calibri" w:cs="Calibri"/>
                <w:color w:val="000000"/>
                <w:sz w:val="22"/>
                <w:szCs w:val="22"/>
              </w:rPr>
              <w:t xml:space="preserve"> absence) = </w:t>
            </w:r>
            <w:r w:rsidRPr="007D49D4">
              <w:rPr>
                <w:rFonts w:ascii="Calibri" w:hAnsi="Calibri" w:cs="Calibri"/>
                <w:b/>
                <w:color w:val="000000"/>
                <w:sz w:val="22"/>
                <w:szCs w:val="22"/>
              </w:rPr>
              <w:t>3</w:t>
            </w:r>
          </w:p>
        </w:tc>
        <w:tc>
          <w:tcPr>
            <w:tcW w:w="567" w:type="dxa"/>
            <w:tcBorders>
              <w:top w:val="single" w:sz="4" w:space="0" w:color="auto"/>
              <w:left w:val="single" w:sz="4" w:space="0" w:color="auto"/>
              <w:bottom w:val="single" w:sz="4" w:space="0" w:color="auto"/>
              <w:right w:val="single" w:sz="4" w:space="0" w:color="auto"/>
            </w:tcBorders>
          </w:tcPr>
          <w:p w14:paraId="67E54EEF" w14:textId="77777777" w:rsidR="00062023" w:rsidRPr="007D49D4" w:rsidRDefault="00062023">
            <w:pPr>
              <w:widowControl w:val="0"/>
              <w:overflowPunct w:val="0"/>
              <w:autoSpaceDE w:val="0"/>
              <w:autoSpaceDN w:val="0"/>
              <w:adjustRightInd w:val="0"/>
              <w:textAlignment w:val="baseline"/>
              <w:rPr>
                <w:rFonts w:ascii="Calibri" w:hAnsi="Calibri" w:cs="Calibri"/>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63121052" w14:textId="77777777" w:rsidR="00062023" w:rsidRPr="007D49D4" w:rsidRDefault="00062023">
            <w:pPr>
              <w:widowControl w:val="0"/>
              <w:overflowPunct w:val="0"/>
              <w:autoSpaceDE w:val="0"/>
              <w:autoSpaceDN w:val="0"/>
              <w:adjustRightInd w:val="0"/>
              <w:textAlignment w:val="baseline"/>
              <w:rPr>
                <w:rFonts w:ascii="Calibri" w:hAnsi="Calibri" w:cs="Calibri"/>
                <w:sz w:val="22"/>
                <w:szCs w:val="22"/>
              </w:rPr>
            </w:pPr>
            <w:r w:rsidRPr="007D49D4">
              <w:rPr>
                <w:rFonts w:ascii="Calibri" w:hAnsi="Calibri" w:cs="Calibri"/>
                <w:sz w:val="22"/>
                <w:szCs w:val="22"/>
              </w:rPr>
              <w:t xml:space="preserve">Possible = </w:t>
            </w:r>
            <w:r w:rsidRPr="007D49D4">
              <w:rPr>
                <w:rFonts w:ascii="Calibri" w:hAnsi="Calibri" w:cs="Calibri"/>
                <w:b/>
                <w:sz w:val="22"/>
                <w:szCs w:val="22"/>
              </w:rPr>
              <w:t>3</w:t>
            </w:r>
          </w:p>
        </w:tc>
        <w:tc>
          <w:tcPr>
            <w:tcW w:w="567" w:type="dxa"/>
            <w:tcBorders>
              <w:top w:val="single" w:sz="4" w:space="0" w:color="auto"/>
              <w:left w:val="single" w:sz="4" w:space="0" w:color="auto"/>
              <w:bottom w:val="single" w:sz="4" w:space="0" w:color="auto"/>
              <w:right w:val="single" w:sz="4" w:space="0" w:color="auto"/>
            </w:tcBorders>
            <w:vAlign w:val="center"/>
          </w:tcPr>
          <w:p w14:paraId="47091067" w14:textId="77777777" w:rsidR="00062023" w:rsidRPr="007D49D4" w:rsidRDefault="00062023">
            <w:pPr>
              <w:widowControl w:val="0"/>
              <w:overflowPunct w:val="0"/>
              <w:autoSpaceDE w:val="0"/>
              <w:autoSpaceDN w:val="0"/>
              <w:adjustRightInd w:val="0"/>
              <w:jc w:val="center"/>
              <w:textAlignment w:val="baseline"/>
              <w:rPr>
                <w:rFonts w:ascii="Calibri" w:hAnsi="Calibri" w:cs="Calibri"/>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1C70780" w14:textId="77777777" w:rsidR="00062023" w:rsidRPr="007D49D4" w:rsidRDefault="00062023">
            <w:pPr>
              <w:widowControl w:val="0"/>
              <w:overflowPunct w:val="0"/>
              <w:autoSpaceDE w:val="0"/>
              <w:autoSpaceDN w:val="0"/>
              <w:adjustRightInd w:val="0"/>
              <w:jc w:val="center"/>
              <w:textAlignment w:val="baseline"/>
              <w:rPr>
                <w:rFonts w:ascii="Calibri" w:hAnsi="Calibri" w:cs="Calibri"/>
                <w:b/>
                <w:sz w:val="22"/>
                <w:szCs w:val="22"/>
              </w:rPr>
            </w:pPr>
            <w:r w:rsidRPr="007D49D4">
              <w:rPr>
                <w:rFonts w:ascii="Calibri" w:hAnsi="Calibri" w:cs="Calibri"/>
                <w:b/>
                <w:sz w:val="22"/>
                <w:szCs w:val="22"/>
              </w:rPr>
              <w:t>9 – 14</w:t>
            </w:r>
          </w:p>
        </w:tc>
        <w:tc>
          <w:tcPr>
            <w:tcW w:w="2551"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B77894D" w14:textId="77777777" w:rsidR="00062023" w:rsidRPr="007D49D4" w:rsidRDefault="00062023">
            <w:pPr>
              <w:widowControl w:val="0"/>
              <w:overflowPunct w:val="0"/>
              <w:autoSpaceDE w:val="0"/>
              <w:autoSpaceDN w:val="0"/>
              <w:adjustRightInd w:val="0"/>
              <w:jc w:val="center"/>
              <w:textAlignment w:val="baseline"/>
              <w:rPr>
                <w:rFonts w:ascii="Calibri" w:hAnsi="Calibri" w:cs="Calibri"/>
                <w:sz w:val="22"/>
                <w:szCs w:val="22"/>
              </w:rPr>
            </w:pPr>
            <w:r w:rsidRPr="007D49D4">
              <w:rPr>
                <w:rFonts w:ascii="Calibri" w:hAnsi="Calibri" w:cs="Calibri"/>
                <w:sz w:val="22"/>
                <w:szCs w:val="22"/>
              </w:rPr>
              <w:t>Medium Risk</w:t>
            </w:r>
          </w:p>
        </w:tc>
      </w:tr>
      <w:tr w:rsidR="00062023" w:rsidRPr="00953307" w14:paraId="0A2E8D3C" w14:textId="77777777" w:rsidTr="00CF075E">
        <w:trPr>
          <w:trHeight w:val="186"/>
        </w:trPr>
        <w:tc>
          <w:tcPr>
            <w:tcW w:w="4565" w:type="dxa"/>
            <w:vMerge w:val="restart"/>
            <w:tcBorders>
              <w:top w:val="single" w:sz="4" w:space="0" w:color="auto"/>
              <w:left w:val="single" w:sz="4" w:space="0" w:color="auto"/>
              <w:bottom w:val="single" w:sz="4" w:space="0" w:color="auto"/>
              <w:right w:val="single" w:sz="4" w:space="0" w:color="auto"/>
            </w:tcBorders>
            <w:shd w:val="clear" w:color="auto" w:fill="99CC00"/>
            <w:vAlign w:val="center"/>
            <w:hideMark/>
          </w:tcPr>
          <w:p w14:paraId="068C09D6" w14:textId="77777777" w:rsidR="00062023" w:rsidRPr="007D49D4" w:rsidRDefault="00062023">
            <w:pPr>
              <w:widowControl w:val="0"/>
              <w:overflowPunct w:val="0"/>
              <w:autoSpaceDE w:val="0"/>
              <w:autoSpaceDN w:val="0"/>
              <w:adjustRightInd w:val="0"/>
              <w:textAlignment w:val="baseline"/>
              <w:rPr>
                <w:rFonts w:ascii="Calibri" w:hAnsi="Calibri" w:cs="Calibri"/>
                <w:color w:val="000000"/>
                <w:sz w:val="22"/>
                <w:szCs w:val="22"/>
              </w:rPr>
            </w:pPr>
            <w:r w:rsidRPr="007D49D4">
              <w:rPr>
                <w:rFonts w:ascii="Calibri" w:hAnsi="Calibri" w:cs="Calibri"/>
                <w:color w:val="000000"/>
                <w:sz w:val="22"/>
                <w:szCs w:val="22"/>
              </w:rPr>
              <w:t xml:space="preserve">Injury (requiring treatment and/ or absence less than 3 days) = </w:t>
            </w:r>
            <w:r w:rsidRPr="007D49D4">
              <w:rPr>
                <w:rFonts w:ascii="Calibri" w:hAnsi="Calibri" w:cs="Calibri"/>
                <w:b/>
                <w:color w:val="000000"/>
                <w:sz w:val="22"/>
                <w:szCs w:val="22"/>
              </w:rPr>
              <w:t>2</w:t>
            </w:r>
          </w:p>
        </w:tc>
        <w:tc>
          <w:tcPr>
            <w:tcW w:w="567" w:type="dxa"/>
            <w:vMerge w:val="restart"/>
            <w:tcBorders>
              <w:top w:val="single" w:sz="4" w:space="0" w:color="auto"/>
              <w:left w:val="single" w:sz="4" w:space="0" w:color="auto"/>
              <w:bottom w:val="single" w:sz="4" w:space="0" w:color="auto"/>
              <w:right w:val="single" w:sz="4" w:space="0" w:color="auto"/>
            </w:tcBorders>
          </w:tcPr>
          <w:p w14:paraId="45621921" w14:textId="77777777" w:rsidR="00062023" w:rsidRPr="007D49D4" w:rsidRDefault="00062023">
            <w:pPr>
              <w:widowControl w:val="0"/>
              <w:overflowPunct w:val="0"/>
              <w:autoSpaceDE w:val="0"/>
              <w:autoSpaceDN w:val="0"/>
              <w:adjustRightInd w:val="0"/>
              <w:textAlignment w:val="baseline"/>
              <w:rPr>
                <w:rFonts w:ascii="Calibri" w:hAnsi="Calibri" w:cs="Calibri"/>
                <w:sz w:val="22"/>
                <w:szCs w:val="22"/>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99CC00"/>
            <w:vAlign w:val="center"/>
            <w:hideMark/>
          </w:tcPr>
          <w:p w14:paraId="5F6ADE47" w14:textId="77777777" w:rsidR="00062023" w:rsidRPr="007D49D4" w:rsidRDefault="00062023">
            <w:pPr>
              <w:widowControl w:val="0"/>
              <w:overflowPunct w:val="0"/>
              <w:autoSpaceDE w:val="0"/>
              <w:autoSpaceDN w:val="0"/>
              <w:adjustRightInd w:val="0"/>
              <w:textAlignment w:val="baseline"/>
              <w:rPr>
                <w:rFonts w:ascii="Calibri" w:hAnsi="Calibri" w:cs="Calibri"/>
                <w:sz w:val="22"/>
                <w:szCs w:val="22"/>
              </w:rPr>
            </w:pPr>
            <w:r w:rsidRPr="007D49D4">
              <w:rPr>
                <w:rFonts w:ascii="Calibri" w:hAnsi="Calibri" w:cs="Calibri"/>
                <w:sz w:val="22"/>
                <w:szCs w:val="22"/>
              </w:rPr>
              <w:t xml:space="preserve">Unlikely = </w:t>
            </w:r>
            <w:r w:rsidRPr="007D49D4">
              <w:rPr>
                <w:rFonts w:ascii="Calibri" w:hAnsi="Calibri" w:cs="Calibri"/>
                <w:b/>
                <w:sz w:val="22"/>
                <w:szCs w:val="22"/>
              </w:rPr>
              <w:t>2</w:t>
            </w:r>
          </w:p>
        </w:tc>
        <w:tc>
          <w:tcPr>
            <w:tcW w:w="567" w:type="dxa"/>
            <w:tcBorders>
              <w:top w:val="single" w:sz="4" w:space="0" w:color="auto"/>
              <w:left w:val="single" w:sz="4" w:space="0" w:color="auto"/>
              <w:bottom w:val="single" w:sz="4" w:space="0" w:color="auto"/>
              <w:right w:val="single" w:sz="4" w:space="0" w:color="auto"/>
            </w:tcBorders>
            <w:vAlign w:val="center"/>
          </w:tcPr>
          <w:p w14:paraId="21DE3B16" w14:textId="77777777" w:rsidR="00062023" w:rsidRPr="007D49D4" w:rsidRDefault="00062023">
            <w:pPr>
              <w:widowControl w:val="0"/>
              <w:overflowPunct w:val="0"/>
              <w:autoSpaceDE w:val="0"/>
              <w:autoSpaceDN w:val="0"/>
              <w:adjustRightInd w:val="0"/>
              <w:textAlignment w:val="baseline"/>
              <w:rPr>
                <w:rFonts w:ascii="Calibri" w:hAnsi="Calibri" w:cs="Calibri"/>
                <w:sz w:val="22"/>
                <w:szCs w:val="22"/>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99CC00"/>
            <w:vAlign w:val="center"/>
            <w:hideMark/>
          </w:tcPr>
          <w:p w14:paraId="658D870B" w14:textId="77777777" w:rsidR="00062023" w:rsidRPr="007D49D4" w:rsidRDefault="00062023">
            <w:pPr>
              <w:widowControl w:val="0"/>
              <w:overflowPunct w:val="0"/>
              <w:autoSpaceDE w:val="0"/>
              <w:autoSpaceDN w:val="0"/>
              <w:adjustRightInd w:val="0"/>
              <w:jc w:val="center"/>
              <w:textAlignment w:val="baseline"/>
              <w:rPr>
                <w:rFonts w:ascii="Calibri" w:hAnsi="Calibri" w:cs="Calibri"/>
                <w:b/>
                <w:sz w:val="22"/>
                <w:szCs w:val="22"/>
              </w:rPr>
            </w:pPr>
            <w:r w:rsidRPr="007D49D4">
              <w:rPr>
                <w:rFonts w:ascii="Calibri" w:hAnsi="Calibri" w:cs="Calibri"/>
                <w:b/>
                <w:sz w:val="22"/>
                <w:szCs w:val="22"/>
              </w:rPr>
              <w:t>4 – 8</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99CC00"/>
            <w:vAlign w:val="center"/>
            <w:hideMark/>
          </w:tcPr>
          <w:p w14:paraId="018298DA" w14:textId="77777777" w:rsidR="00062023" w:rsidRPr="007D49D4" w:rsidRDefault="00062023">
            <w:pPr>
              <w:widowControl w:val="0"/>
              <w:overflowPunct w:val="0"/>
              <w:autoSpaceDE w:val="0"/>
              <w:autoSpaceDN w:val="0"/>
              <w:adjustRightInd w:val="0"/>
              <w:jc w:val="center"/>
              <w:textAlignment w:val="baseline"/>
              <w:rPr>
                <w:rFonts w:ascii="Calibri" w:hAnsi="Calibri" w:cs="Calibri"/>
                <w:sz w:val="22"/>
                <w:szCs w:val="22"/>
              </w:rPr>
            </w:pPr>
            <w:r w:rsidRPr="007D49D4">
              <w:rPr>
                <w:rFonts w:ascii="Calibri" w:hAnsi="Calibri" w:cs="Calibri"/>
                <w:sz w:val="22"/>
                <w:szCs w:val="22"/>
              </w:rPr>
              <w:t>Low Risk</w:t>
            </w:r>
          </w:p>
        </w:tc>
      </w:tr>
      <w:tr w:rsidR="00062023" w:rsidRPr="00953307" w14:paraId="6D2C0B06" w14:textId="77777777" w:rsidTr="00CF075E">
        <w:trPr>
          <w:trHeight w:val="276"/>
        </w:trPr>
        <w:tc>
          <w:tcPr>
            <w:tcW w:w="4565" w:type="dxa"/>
            <w:vMerge/>
            <w:tcBorders>
              <w:top w:val="single" w:sz="4" w:space="0" w:color="auto"/>
              <w:left w:val="single" w:sz="4" w:space="0" w:color="auto"/>
              <w:bottom w:val="single" w:sz="4" w:space="0" w:color="auto"/>
              <w:right w:val="single" w:sz="4" w:space="0" w:color="auto"/>
            </w:tcBorders>
            <w:shd w:val="clear" w:color="auto" w:fill="99CC00"/>
            <w:vAlign w:val="center"/>
            <w:hideMark/>
          </w:tcPr>
          <w:p w14:paraId="36ECE674" w14:textId="77777777" w:rsidR="00062023" w:rsidRPr="007D49D4" w:rsidRDefault="00062023">
            <w:pPr>
              <w:rPr>
                <w:rFonts w:ascii="Calibri" w:hAnsi="Calibri" w:cs="Calibri"/>
                <w:color w:val="000000"/>
                <w:sz w:val="22"/>
                <w:szCs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3951C333" w14:textId="77777777" w:rsidR="00062023" w:rsidRPr="007D49D4" w:rsidRDefault="00062023">
            <w:pPr>
              <w:rPr>
                <w:rFonts w:ascii="Calibri" w:hAnsi="Calibri" w:cs="Calibri"/>
                <w:sz w:val="22"/>
                <w:szCs w:val="22"/>
              </w:rPr>
            </w:pPr>
          </w:p>
        </w:tc>
        <w:tc>
          <w:tcPr>
            <w:tcW w:w="3260" w:type="dxa"/>
            <w:vMerge/>
            <w:tcBorders>
              <w:top w:val="single" w:sz="4" w:space="0" w:color="auto"/>
              <w:left w:val="single" w:sz="4" w:space="0" w:color="auto"/>
              <w:bottom w:val="single" w:sz="4" w:space="0" w:color="auto"/>
              <w:right w:val="single" w:sz="4" w:space="0" w:color="auto"/>
            </w:tcBorders>
            <w:shd w:val="clear" w:color="auto" w:fill="99CC00"/>
            <w:vAlign w:val="center"/>
            <w:hideMark/>
          </w:tcPr>
          <w:p w14:paraId="10BA4F9A" w14:textId="77777777" w:rsidR="00062023" w:rsidRPr="007D49D4" w:rsidRDefault="00062023">
            <w:pPr>
              <w:rPr>
                <w:rFonts w:ascii="Calibri" w:hAnsi="Calibri" w:cs="Calibri"/>
                <w:sz w:val="22"/>
                <w:szCs w:val="22"/>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568C72C7" w14:textId="77777777" w:rsidR="00062023" w:rsidRPr="007D49D4" w:rsidRDefault="00062023" w:rsidP="00CF075E">
            <w:pPr>
              <w:widowControl w:val="0"/>
              <w:overflowPunct w:val="0"/>
              <w:autoSpaceDE w:val="0"/>
              <w:autoSpaceDN w:val="0"/>
              <w:adjustRightInd w:val="0"/>
              <w:textAlignment w:val="baseline"/>
              <w:rPr>
                <w:rFonts w:ascii="Calibri" w:hAnsi="Calibri" w:cs="Calibri"/>
                <w:b/>
                <w:sz w:val="22"/>
                <w:szCs w:val="22"/>
              </w:rPr>
            </w:pPr>
          </w:p>
        </w:tc>
        <w:tc>
          <w:tcPr>
            <w:tcW w:w="2410" w:type="dxa"/>
            <w:vMerge/>
            <w:tcBorders>
              <w:top w:val="single" w:sz="4" w:space="0" w:color="auto"/>
              <w:left w:val="single" w:sz="4" w:space="0" w:color="auto"/>
              <w:bottom w:val="single" w:sz="4" w:space="0" w:color="auto"/>
              <w:right w:val="single" w:sz="4" w:space="0" w:color="auto"/>
            </w:tcBorders>
            <w:shd w:val="clear" w:color="auto" w:fill="99CC00"/>
            <w:vAlign w:val="center"/>
            <w:hideMark/>
          </w:tcPr>
          <w:p w14:paraId="651C2018" w14:textId="77777777" w:rsidR="00062023" w:rsidRPr="007D49D4" w:rsidRDefault="00062023">
            <w:pPr>
              <w:rPr>
                <w:rFonts w:ascii="Calibri" w:hAnsi="Calibri" w:cs="Calibri"/>
                <w:b/>
                <w:sz w:val="22"/>
                <w:szCs w:val="22"/>
              </w:rPr>
            </w:pPr>
          </w:p>
        </w:tc>
        <w:tc>
          <w:tcPr>
            <w:tcW w:w="2551" w:type="dxa"/>
            <w:vMerge/>
            <w:tcBorders>
              <w:top w:val="single" w:sz="4" w:space="0" w:color="auto"/>
              <w:left w:val="single" w:sz="4" w:space="0" w:color="auto"/>
              <w:bottom w:val="single" w:sz="4" w:space="0" w:color="auto"/>
              <w:right w:val="single" w:sz="4" w:space="0" w:color="auto"/>
            </w:tcBorders>
            <w:shd w:val="clear" w:color="auto" w:fill="99CC00"/>
            <w:vAlign w:val="center"/>
            <w:hideMark/>
          </w:tcPr>
          <w:p w14:paraId="030836D4" w14:textId="77777777" w:rsidR="00062023" w:rsidRPr="007D49D4" w:rsidRDefault="00062023">
            <w:pPr>
              <w:rPr>
                <w:rFonts w:ascii="Calibri" w:hAnsi="Calibri" w:cs="Calibri"/>
                <w:sz w:val="22"/>
                <w:szCs w:val="22"/>
              </w:rPr>
            </w:pPr>
          </w:p>
        </w:tc>
      </w:tr>
      <w:tr w:rsidR="00062023" w:rsidRPr="00953307" w14:paraId="752C00C1" w14:textId="77777777" w:rsidTr="00062023">
        <w:trPr>
          <w:trHeight w:val="343"/>
        </w:trPr>
        <w:tc>
          <w:tcPr>
            <w:tcW w:w="4565" w:type="dxa"/>
            <w:tcBorders>
              <w:top w:val="single" w:sz="4" w:space="0" w:color="auto"/>
              <w:left w:val="single" w:sz="4" w:space="0" w:color="auto"/>
              <w:bottom w:val="single" w:sz="4" w:space="0" w:color="auto"/>
              <w:right w:val="single" w:sz="4" w:space="0" w:color="auto"/>
            </w:tcBorders>
            <w:shd w:val="clear" w:color="auto" w:fill="00B050"/>
            <w:vAlign w:val="center"/>
          </w:tcPr>
          <w:p w14:paraId="4DAFE53C" w14:textId="77777777" w:rsidR="00062023" w:rsidRPr="007D49D4" w:rsidRDefault="00062023">
            <w:pPr>
              <w:widowControl w:val="0"/>
              <w:overflowPunct w:val="0"/>
              <w:autoSpaceDE w:val="0"/>
              <w:autoSpaceDN w:val="0"/>
              <w:adjustRightInd w:val="0"/>
              <w:textAlignment w:val="baseline"/>
              <w:rPr>
                <w:rFonts w:ascii="Calibri" w:hAnsi="Calibri" w:cs="Calibri"/>
                <w:color w:val="000000"/>
                <w:sz w:val="22"/>
                <w:szCs w:val="22"/>
              </w:rPr>
            </w:pPr>
            <w:r w:rsidRPr="007D49D4">
              <w:rPr>
                <w:rFonts w:ascii="Calibri" w:hAnsi="Calibri" w:cs="Calibri"/>
                <w:color w:val="000000"/>
                <w:sz w:val="22"/>
                <w:szCs w:val="22"/>
              </w:rPr>
              <w:t xml:space="preserve">Minor Injury = </w:t>
            </w:r>
            <w:r w:rsidRPr="007D49D4">
              <w:rPr>
                <w:rFonts w:ascii="Calibri" w:hAnsi="Calibri" w:cs="Calibri"/>
                <w:b/>
                <w:color w:val="000000"/>
                <w:sz w:val="22"/>
                <w:szCs w:val="22"/>
              </w:rPr>
              <w:t>1</w:t>
            </w:r>
          </w:p>
          <w:p w14:paraId="6FFA0988" w14:textId="77777777" w:rsidR="00062023" w:rsidRPr="007D49D4" w:rsidRDefault="00062023">
            <w:pPr>
              <w:widowControl w:val="0"/>
              <w:overflowPunct w:val="0"/>
              <w:autoSpaceDE w:val="0"/>
              <w:autoSpaceDN w:val="0"/>
              <w:adjustRightInd w:val="0"/>
              <w:textAlignment w:val="baseline"/>
              <w:rPr>
                <w:rFonts w:ascii="Calibri" w:hAnsi="Calibri" w:cs="Calibri"/>
                <w:sz w:val="22"/>
                <w:szCs w:val="22"/>
              </w:rPr>
            </w:pPr>
          </w:p>
        </w:tc>
        <w:tc>
          <w:tcPr>
            <w:tcW w:w="567" w:type="dxa"/>
            <w:tcBorders>
              <w:top w:val="single" w:sz="4" w:space="0" w:color="auto"/>
              <w:left w:val="single" w:sz="4" w:space="0" w:color="auto"/>
              <w:bottom w:val="single" w:sz="4" w:space="0" w:color="auto"/>
              <w:right w:val="single" w:sz="4" w:space="0" w:color="auto"/>
            </w:tcBorders>
          </w:tcPr>
          <w:p w14:paraId="664CA555" w14:textId="77777777" w:rsidR="00062023" w:rsidRPr="007D49D4" w:rsidRDefault="00062023">
            <w:pPr>
              <w:widowControl w:val="0"/>
              <w:overflowPunct w:val="0"/>
              <w:autoSpaceDE w:val="0"/>
              <w:autoSpaceDN w:val="0"/>
              <w:adjustRightInd w:val="0"/>
              <w:textAlignment w:val="baseline"/>
              <w:rPr>
                <w:rFonts w:ascii="Calibri" w:hAnsi="Calibri" w:cs="Calibri"/>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256FA2B2" w14:textId="77777777" w:rsidR="00062023" w:rsidRPr="007D49D4" w:rsidRDefault="00062023">
            <w:pPr>
              <w:widowControl w:val="0"/>
              <w:overflowPunct w:val="0"/>
              <w:autoSpaceDE w:val="0"/>
              <w:autoSpaceDN w:val="0"/>
              <w:adjustRightInd w:val="0"/>
              <w:textAlignment w:val="baseline"/>
              <w:rPr>
                <w:rFonts w:ascii="Calibri" w:hAnsi="Calibri" w:cs="Calibri"/>
                <w:sz w:val="22"/>
                <w:szCs w:val="22"/>
              </w:rPr>
            </w:pPr>
            <w:r w:rsidRPr="007D49D4">
              <w:rPr>
                <w:rFonts w:ascii="Calibri" w:hAnsi="Calibri" w:cs="Calibri"/>
                <w:sz w:val="22"/>
                <w:szCs w:val="22"/>
              </w:rPr>
              <w:t xml:space="preserve">Very Unlikely = </w:t>
            </w:r>
            <w:r w:rsidRPr="007D49D4">
              <w:rPr>
                <w:rFonts w:ascii="Calibri" w:hAnsi="Calibri" w:cs="Calibri"/>
                <w:b/>
                <w:sz w:val="22"/>
                <w:szCs w:val="22"/>
              </w:rPr>
              <w:t>1</w:t>
            </w: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46C140F5" w14:textId="77777777" w:rsidR="00062023" w:rsidRPr="007D49D4" w:rsidRDefault="00062023">
            <w:pPr>
              <w:rPr>
                <w:rFonts w:ascii="Calibri" w:hAnsi="Calibri" w:cs="Calibri"/>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7EE5DCFA" w14:textId="77777777" w:rsidR="00062023" w:rsidRPr="007D49D4" w:rsidRDefault="00062023">
            <w:pPr>
              <w:widowControl w:val="0"/>
              <w:overflowPunct w:val="0"/>
              <w:autoSpaceDE w:val="0"/>
              <w:autoSpaceDN w:val="0"/>
              <w:adjustRightInd w:val="0"/>
              <w:jc w:val="center"/>
              <w:textAlignment w:val="baseline"/>
              <w:rPr>
                <w:rFonts w:ascii="Calibri" w:hAnsi="Calibri" w:cs="Calibri"/>
                <w:b/>
                <w:sz w:val="22"/>
                <w:szCs w:val="22"/>
              </w:rPr>
            </w:pPr>
            <w:r w:rsidRPr="007D49D4">
              <w:rPr>
                <w:rFonts w:ascii="Calibri" w:hAnsi="Calibri" w:cs="Calibri"/>
                <w:b/>
                <w:sz w:val="22"/>
                <w:szCs w:val="22"/>
              </w:rPr>
              <w:t>1 - 3</w:t>
            </w:r>
          </w:p>
        </w:tc>
        <w:tc>
          <w:tcPr>
            <w:tcW w:w="2551"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535B6B30" w14:textId="77777777" w:rsidR="00062023" w:rsidRPr="007D49D4" w:rsidRDefault="00062023">
            <w:pPr>
              <w:widowControl w:val="0"/>
              <w:overflowPunct w:val="0"/>
              <w:autoSpaceDE w:val="0"/>
              <w:autoSpaceDN w:val="0"/>
              <w:adjustRightInd w:val="0"/>
              <w:jc w:val="center"/>
              <w:textAlignment w:val="baseline"/>
              <w:rPr>
                <w:rFonts w:ascii="Calibri" w:hAnsi="Calibri" w:cs="Calibri"/>
                <w:sz w:val="22"/>
                <w:szCs w:val="22"/>
              </w:rPr>
            </w:pPr>
            <w:r w:rsidRPr="007D49D4">
              <w:rPr>
                <w:rFonts w:ascii="Calibri" w:hAnsi="Calibri" w:cs="Calibri"/>
                <w:sz w:val="22"/>
                <w:szCs w:val="22"/>
              </w:rPr>
              <w:t>Very Low risk</w:t>
            </w:r>
          </w:p>
        </w:tc>
      </w:tr>
    </w:tbl>
    <w:p w14:paraId="24371A3F" w14:textId="77777777" w:rsidR="00CF6118" w:rsidRPr="007D49D4" w:rsidRDefault="00CF6118" w:rsidP="00BF3987">
      <w:pPr>
        <w:rPr>
          <w:rFonts w:ascii="Calibri" w:hAnsi="Calibri" w:cs="Calibri"/>
          <w:bCs/>
          <w:sz w:val="22"/>
          <w:szCs w:val="22"/>
        </w:rPr>
      </w:pPr>
    </w:p>
    <w:p w14:paraId="70F6A545" w14:textId="77777777" w:rsidR="00CF6118" w:rsidRPr="007D49D4" w:rsidRDefault="00CF6118" w:rsidP="00BF3987">
      <w:pPr>
        <w:rPr>
          <w:rFonts w:ascii="Calibri" w:hAnsi="Calibri" w:cs="Calibri"/>
          <w:bCs/>
          <w:sz w:val="22"/>
          <w:szCs w:val="22"/>
        </w:rPr>
      </w:pPr>
    </w:p>
    <w:p w14:paraId="412F45B9" w14:textId="77777777" w:rsidR="00CF6118" w:rsidRPr="007D49D4" w:rsidRDefault="00CF6118" w:rsidP="00BF3987">
      <w:pPr>
        <w:rPr>
          <w:rFonts w:ascii="Calibri" w:hAnsi="Calibri" w:cs="Calibri"/>
          <w:bCs/>
          <w:sz w:val="22"/>
          <w:szCs w:val="18"/>
        </w:rPr>
      </w:pPr>
    </w:p>
    <w:p w14:paraId="7C267D6E" w14:textId="77777777" w:rsidR="00BF3987" w:rsidRPr="007D49D4" w:rsidRDefault="00BF3987" w:rsidP="00BF3987">
      <w:pPr>
        <w:rPr>
          <w:rFonts w:ascii="Calibri" w:hAnsi="Calibri" w:cs="Calibri"/>
        </w:rPr>
      </w:pPr>
    </w:p>
    <w:p w14:paraId="6BA6E4A3" w14:textId="77777777" w:rsidR="00BF3987" w:rsidRPr="007D49D4" w:rsidRDefault="00BF3987" w:rsidP="00BF3987">
      <w:pPr>
        <w:rPr>
          <w:rFonts w:ascii="Calibri" w:hAnsi="Calibri" w:cs="Calibri"/>
        </w:rPr>
      </w:pPr>
    </w:p>
    <w:p w14:paraId="7C9E2ED5" w14:textId="77777777" w:rsidR="00D06434" w:rsidRPr="007D49D4" w:rsidRDefault="002F0873" w:rsidP="00A36224">
      <w:pPr>
        <w:rPr>
          <w:rFonts w:ascii="Calibri" w:hAnsi="Calibri" w:cs="Calibri"/>
        </w:rPr>
      </w:pPr>
      <w:r w:rsidRPr="007D49D4">
        <w:rPr>
          <w:rFonts w:ascii="Calibri" w:hAnsi="Calibri" w:cs="Calibri"/>
        </w:rPr>
        <w:br w:type="page"/>
      </w:r>
    </w:p>
    <w:p w14:paraId="5B7797B0" w14:textId="77777777" w:rsidR="00D06434" w:rsidRPr="007D49D4" w:rsidRDefault="00D06434" w:rsidP="00A36224">
      <w:pPr>
        <w:rPr>
          <w:rFonts w:ascii="Calibri" w:hAnsi="Calibri" w:cs="Calibri"/>
          <w:sz w:val="20"/>
        </w:rPr>
      </w:pPr>
    </w:p>
    <w:tbl>
      <w:tblPr>
        <w:tblW w:w="15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992"/>
        <w:gridCol w:w="3260"/>
        <w:gridCol w:w="6663"/>
        <w:gridCol w:w="992"/>
        <w:gridCol w:w="1134"/>
        <w:gridCol w:w="992"/>
      </w:tblGrid>
      <w:tr w:rsidR="00FA5D0C" w:rsidRPr="00C20690" w14:paraId="56AA0D40" w14:textId="77777777" w:rsidTr="00E728C7">
        <w:trPr>
          <w:trHeight w:val="1209"/>
          <w:tblHeader/>
        </w:trPr>
        <w:tc>
          <w:tcPr>
            <w:tcW w:w="1526" w:type="dxa"/>
            <w:shd w:val="clear" w:color="auto" w:fill="7030A0"/>
          </w:tcPr>
          <w:p w14:paraId="13ECB22B" w14:textId="000AD9B0" w:rsidR="00FA5D0C" w:rsidRPr="007D49D4" w:rsidRDefault="00FA5D0C" w:rsidP="00A36224">
            <w:pPr>
              <w:rPr>
                <w:rFonts w:ascii="Calibri" w:hAnsi="Calibri" w:cs="Calibri"/>
                <w:b/>
                <w:color w:val="FFFFFF"/>
                <w:sz w:val="22"/>
                <w:szCs w:val="22"/>
              </w:rPr>
            </w:pPr>
            <w:r w:rsidRPr="007D49D4">
              <w:rPr>
                <w:rFonts w:ascii="Calibri" w:hAnsi="Calibri" w:cs="Calibri"/>
                <w:b/>
                <w:color w:val="FFFFFF"/>
                <w:sz w:val="22"/>
                <w:szCs w:val="22"/>
              </w:rPr>
              <w:t>Hazard</w:t>
            </w:r>
          </w:p>
        </w:tc>
        <w:tc>
          <w:tcPr>
            <w:tcW w:w="992" w:type="dxa"/>
            <w:shd w:val="clear" w:color="auto" w:fill="7030A0"/>
          </w:tcPr>
          <w:p w14:paraId="7A7BDAA2" w14:textId="46FF6484" w:rsidR="00FA5D0C" w:rsidRPr="007D49D4" w:rsidRDefault="00FA5D0C" w:rsidP="00A36224">
            <w:pPr>
              <w:rPr>
                <w:rFonts w:ascii="Calibri" w:hAnsi="Calibri" w:cs="Calibri"/>
                <w:b/>
                <w:color w:val="FFFFFF"/>
                <w:sz w:val="22"/>
                <w:szCs w:val="22"/>
              </w:rPr>
            </w:pPr>
            <w:r w:rsidRPr="007D49D4">
              <w:rPr>
                <w:rFonts w:ascii="Calibri" w:hAnsi="Calibri" w:cs="Calibri"/>
                <w:b/>
                <w:color w:val="FFFFFF"/>
                <w:sz w:val="22"/>
                <w:szCs w:val="22"/>
              </w:rPr>
              <w:t>Theme</w:t>
            </w:r>
          </w:p>
        </w:tc>
        <w:tc>
          <w:tcPr>
            <w:tcW w:w="3260" w:type="dxa"/>
            <w:shd w:val="clear" w:color="auto" w:fill="7030A0"/>
          </w:tcPr>
          <w:p w14:paraId="7C7F6FD6" w14:textId="2DD44271" w:rsidR="00FA5D0C" w:rsidRPr="007D49D4" w:rsidRDefault="00FA5D0C" w:rsidP="00A36224">
            <w:pPr>
              <w:rPr>
                <w:rFonts w:ascii="Calibri" w:hAnsi="Calibri" w:cs="Calibri"/>
                <w:b/>
                <w:color w:val="FFFFFF"/>
                <w:sz w:val="22"/>
                <w:szCs w:val="22"/>
              </w:rPr>
            </w:pPr>
            <w:r w:rsidRPr="007D49D4">
              <w:rPr>
                <w:rFonts w:ascii="Calibri" w:hAnsi="Calibri" w:cs="Calibri"/>
                <w:b/>
                <w:color w:val="FFFFFF"/>
                <w:sz w:val="22"/>
                <w:szCs w:val="22"/>
              </w:rPr>
              <w:t>Government Level Key action list</w:t>
            </w:r>
          </w:p>
        </w:tc>
        <w:tc>
          <w:tcPr>
            <w:tcW w:w="6663" w:type="dxa"/>
            <w:shd w:val="clear" w:color="auto" w:fill="7030A0"/>
          </w:tcPr>
          <w:p w14:paraId="13E7B401" w14:textId="0A682BC4" w:rsidR="00FA5D0C" w:rsidRPr="007D49D4" w:rsidRDefault="00FA5D0C" w:rsidP="00A36224">
            <w:pPr>
              <w:rPr>
                <w:rFonts w:ascii="Calibri" w:hAnsi="Calibri" w:cs="Calibri"/>
                <w:b/>
                <w:color w:val="FFFFFF"/>
                <w:sz w:val="22"/>
                <w:szCs w:val="22"/>
              </w:rPr>
            </w:pPr>
            <w:r w:rsidRPr="007D49D4">
              <w:rPr>
                <w:rFonts w:ascii="Calibri" w:hAnsi="Calibri" w:cs="Calibri"/>
                <w:b/>
                <w:color w:val="FFFFFF"/>
                <w:sz w:val="22"/>
                <w:szCs w:val="22"/>
              </w:rPr>
              <w:t xml:space="preserve">School Level Control Measures - Mitigation, </w:t>
            </w:r>
            <w:proofErr w:type="gramStart"/>
            <w:r w:rsidRPr="007D49D4">
              <w:rPr>
                <w:rFonts w:ascii="Calibri" w:hAnsi="Calibri" w:cs="Calibri"/>
                <w:b/>
                <w:color w:val="FFFFFF"/>
                <w:sz w:val="22"/>
                <w:szCs w:val="22"/>
              </w:rPr>
              <w:t>responses</w:t>
            </w:r>
            <w:proofErr w:type="gramEnd"/>
            <w:r w:rsidRPr="007D49D4">
              <w:rPr>
                <w:rFonts w:ascii="Calibri" w:hAnsi="Calibri" w:cs="Calibri"/>
                <w:b/>
                <w:color w:val="FFFFFF"/>
                <w:sz w:val="22"/>
                <w:szCs w:val="22"/>
              </w:rPr>
              <w:t xml:space="preserve"> and confirmation that actions have been completed.</w:t>
            </w:r>
          </w:p>
          <w:p w14:paraId="3FF24FAA" w14:textId="4699C357" w:rsidR="00FA5D0C" w:rsidRPr="007D49D4" w:rsidRDefault="00FA5D0C" w:rsidP="00A36224">
            <w:pPr>
              <w:rPr>
                <w:rFonts w:ascii="Calibri" w:hAnsi="Calibri" w:cs="Calibri"/>
                <w:b/>
                <w:color w:val="FFFFFF"/>
                <w:sz w:val="22"/>
                <w:szCs w:val="22"/>
              </w:rPr>
            </w:pPr>
          </w:p>
        </w:tc>
        <w:tc>
          <w:tcPr>
            <w:tcW w:w="992" w:type="dxa"/>
            <w:shd w:val="clear" w:color="auto" w:fill="7030A0"/>
          </w:tcPr>
          <w:p w14:paraId="4DE70E64" w14:textId="77777777" w:rsidR="00FA5D0C" w:rsidRPr="007D49D4" w:rsidRDefault="00FA5D0C" w:rsidP="00A36224">
            <w:pPr>
              <w:rPr>
                <w:rFonts w:ascii="Calibri" w:hAnsi="Calibri" w:cs="Calibri"/>
                <w:b/>
                <w:color w:val="FFFFFF"/>
                <w:sz w:val="22"/>
                <w:szCs w:val="22"/>
              </w:rPr>
            </w:pPr>
            <w:proofErr w:type="spellStart"/>
            <w:r w:rsidRPr="007D49D4">
              <w:rPr>
                <w:rFonts w:ascii="Calibri" w:hAnsi="Calibri" w:cs="Calibri"/>
                <w:b/>
                <w:color w:val="FFFFFF"/>
                <w:sz w:val="22"/>
                <w:szCs w:val="22"/>
              </w:rPr>
              <w:t>Likeli</w:t>
            </w:r>
            <w:proofErr w:type="spellEnd"/>
            <w:r w:rsidRPr="007D49D4">
              <w:rPr>
                <w:rFonts w:ascii="Calibri" w:hAnsi="Calibri" w:cs="Calibri"/>
                <w:b/>
                <w:color w:val="FFFFFF"/>
                <w:sz w:val="22"/>
                <w:szCs w:val="22"/>
              </w:rPr>
              <w:t>-hood of issue</w:t>
            </w:r>
          </w:p>
        </w:tc>
        <w:tc>
          <w:tcPr>
            <w:tcW w:w="1134" w:type="dxa"/>
            <w:shd w:val="clear" w:color="auto" w:fill="7030A0"/>
          </w:tcPr>
          <w:p w14:paraId="341FDFCE" w14:textId="77777777" w:rsidR="00FA5D0C" w:rsidRPr="007D49D4" w:rsidRDefault="00FA5D0C" w:rsidP="00A36224">
            <w:pPr>
              <w:rPr>
                <w:rFonts w:ascii="Calibri" w:hAnsi="Calibri" w:cs="Calibri"/>
                <w:b/>
                <w:color w:val="FFFFFF"/>
                <w:sz w:val="22"/>
                <w:szCs w:val="22"/>
              </w:rPr>
            </w:pPr>
            <w:r w:rsidRPr="007D49D4">
              <w:rPr>
                <w:rFonts w:ascii="Calibri" w:hAnsi="Calibri" w:cs="Calibri"/>
                <w:b/>
                <w:color w:val="FFFFFF"/>
                <w:sz w:val="22"/>
                <w:szCs w:val="22"/>
              </w:rPr>
              <w:t>Severity of issue</w:t>
            </w:r>
          </w:p>
        </w:tc>
        <w:tc>
          <w:tcPr>
            <w:tcW w:w="992" w:type="dxa"/>
            <w:shd w:val="clear" w:color="auto" w:fill="7030A0"/>
          </w:tcPr>
          <w:p w14:paraId="45D9B4A2" w14:textId="77777777" w:rsidR="00FA5D0C" w:rsidRPr="007D49D4" w:rsidRDefault="00FA5D0C" w:rsidP="00A36224">
            <w:pPr>
              <w:rPr>
                <w:rFonts w:ascii="Calibri" w:hAnsi="Calibri" w:cs="Calibri"/>
                <w:b/>
                <w:color w:val="FFFFFF"/>
                <w:sz w:val="22"/>
                <w:szCs w:val="22"/>
              </w:rPr>
            </w:pPr>
            <w:r w:rsidRPr="007D49D4">
              <w:rPr>
                <w:rFonts w:ascii="Calibri" w:hAnsi="Calibri" w:cs="Calibri"/>
                <w:b/>
                <w:color w:val="FFFFFF"/>
                <w:sz w:val="22"/>
                <w:szCs w:val="22"/>
              </w:rPr>
              <w:t>Total Score</w:t>
            </w:r>
          </w:p>
        </w:tc>
      </w:tr>
      <w:tr w:rsidR="00FA5D0C" w:rsidRPr="00C20690" w14:paraId="03EB9BFC" w14:textId="77777777" w:rsidTr="004F3FDC">
        <w:trPr>
          <w:trHeight w:val="379"/>
        </w:trPr>
        <w:tc>
          <w:tcPr>
            <w:tcW w:w="1526" w:type="dxa"/>
            <w:shd w:val="clear" w:color="auto" w:fill="FFFFFF"/>
          </w:tcPr>
          <w:p w14:paraId="70171E2F" w14:textId="77777777" w:rsidR="00FA5D0C" w:rsidRPr="007D49D4" w:rsidRDefault="00FA5D0C" w:rsidP="00FA5D0C">
            <w:pPr>
              <w:rPr>
                <w:rFonts w:ascii="Calibri" w:hAnsi="Calibri" w:cs="Calibri"/>
                <w:b/>
                <w:bCs/>
                <w:sz w:val="22"/>
                <w:szCs w:val="22"/>
              </w:rPr>
            </w:pPr>
            <w:r w:rsidRPr="007D49D4">
              <w:rPr>
                <w:rFonts w:ascii="Calibri" w:hAnsi="Calibri" w:cs="Calibri"/>
                <w:b/>
                <w:bCs/>
                <w:sz w:val="22"/>
                <w:szCs w:val="22"/>
              </w:rPr>
              <w:t>People with the virus infecting others</w:t>
            </w:r>
          </w:p>
          <w:p w14:paraId="41EDF2A0" w14:textId="77777777" w:rsidR="00FA5D0C" w:rsidRPr="007D49D4" w:rsidRDefault="00FA5D0C" w:rsidP="00FA5D0C">
            <w:pPr>
              <w:rPr>
                <w:rFonts w:ascii="Calibri" w:hAnsi="Calibri" w:cs="Calibri"/>
                <w:b/>
                <w:bCs/>
                <w:sz w:val="22"/>
                <w:szCs w:val="22"/>
              </w:rPr>
            </w:pPr>
          </w:p>
          <w:p w14:paraId="525C633A" w14:textId="6081C036" w:rsidR="00FA5D0C" w:rsidRPr="007D49D4" w:rsidRDefault="00FA5D0C" w:rsidP="00FA5D0C">
            <w:pPr>
              <w:shd w:val="clear" w:color="auto" w:fill="FFFFFF"/>
              <w:rPr>
                <w:rFonts w:ascii="Calibri" w:hAnsi="Calibri" w:cs="Calibri"/>
                <w:sz w:val="22"/>
                <w:szCs w:val="22"/>
              </w:rPr>
            </w:pPr>
            <w:r w:rsidRPr="007D49D4">
              <w:rPr>
                <w:rFonts w:ascii="Calibri" w:hAnsi="Calibri" w:cs="Calibri"/>
                <w:b/>
                <w:bCs/>
                <w:sz w:val="22"/>
                <w:szCs w:val="22"/>
              </w:rPr>
              <w:t>Risk to health due to COVID-19</w:t>
            </w:r>
          </w:p>
        </w:tc>
        <w:tc>
          <w:tcPr>
            <w:tcW w:w="992" w:type="dxa"/>
          </w:tcPr>
          <w:p w14:paraId="3D579B76" w14:textId="4AFAE438" w:rsidR="00FA5D0C" w:rsidRPr="007D49D4" w:rsidRDefault="00CA7A44" w:rsidP="00841BEF">
            <w:pPr>
              <w:shd w:val="clear" w:color="auto" w:fill="FFFFFF"/>
              <w:rPr>
                <w:rFonts w:ascii="Calibri" w:hAnsi="Calibri" w:cs="Calibri"/>
                <w:b/>
                <w:bCs/>
                <w:sz w:val="22"/>
                <w:szCs w:val="22"/>
              </w:rPr>
            </w:pPr>
            <w:r w:rsidRPr="007D49D4">
              <w:rPr>
                <w:rFonts w:ascii="Calibri" w:hAnsi="Calibri" w:cs="Calibri"/>
                <w:b/>
                <w:bCs/>
                <w:sz w:val="22"/>
                <w:szCs w:val="22"/>
              </w:rPr>
              <w:t>Prevention</w:t>
            </w:r>
          </w:p>
        </w:tc>
        <w:tc>
          <w:tcPr>
            <w:tcW w:w="3260" w:type="dxa"/>
          </w:tcPr>
          <w:p w14:paraId="106C3E83" w14:textId="77777777" w:rsidR="001271FC" w:rsidRPr="007D49D4" w:rsidRDefault="001271FC" w:rsidP="001271FC">
            <w:pPr>
              <w:widowControl w:val="0"/>
              <w:overflowPunct w:val="0"/>
              <w:autoSpaceDE w:val="0"/>
              <w:autoSpaceDN w:val="0"/>
              <w:adjustRightInd w:val="0"/>
              <w:textAlignment w:val="baseline"/>
              <w:rPr>
                <w:rFonts w:ascii="Calibri" w:hAnsi="Calibri" w:cs="Calibri"/>
                <w:b/>
                <w:bCs/>
                <w:sz w:val="20"/>
              </w:rPr>
            </w:pPr>
            <w:r w:rsidRPr="007D49D4">
              <w:rPr>
                <w:rFonts w:ascii="Calibri" w:hAnsi="Calibri" w:cs="Calibri"/>
                <w:b/>
                <w:bCs/>
                <w:sz w:val="20"/>
              </w:rPr>
              <w:t xml:space="preserve">Minimise contact with individuals who are unwell by ensuring that those who have COVID-19 symptoms, or someone in their household does, do not attend school </w:t>
            </w:r>
          </w:p>
          <w:p w14:paraId="4A12A24B" w14:textId="23A6DBF7" w:rsidR="00FA5D0C" w:rsidRPr="007D49D4" w:rsidRDefault="001271FC" w:rsidP="001271FC">
            <w:pPr>
              <w:shd w:val="clear" w:color="auto" w:fill="FFFFFF"/>
              <w:rPr>
                <w:rFonts w:ascii="Calibri" w:hAnsi="Calibri" w:cs="Calibri"/>
                <w:sz w:val="22"/>
                <w:szCs w:val="22"/>
              </w:rPr>
            </w:pPr>
            <w:r w:rsidRPr="007D49D4">
              <w:rPr>
                <w:rFonts w:ascii="Calibri" w:hAnsi="Calibri" w:cs="Calibri"/>
                <w:b/>
                <w:bCs/>
                <w:sz w:val="20"/>
              </w:rPr>
              <w:t>(All times)</w:t>
            </w:r>
          </w:p>
        </w:tc>
        <w:tc>
          <w:tcPr>
            <w:tcW w:w="6663" w:type="dxa"/>
          </w:tcPr>
          <w:p w14:paraId="2FC8041E" w14:textId="35171651" w:rsidR="001271FC" w:rsidRPr="007D49D4" w:rsidRDefault="001271FC" w:rsidP="001271FC">
            <w:pPr>
              <w:rPr>
                <w:rFonts w:ascii="Calibri" w:hAnsi="Calibri" w:cs="Calibri"/>
                <w:bCs/>
                <w:sz w:val="20"/>
              </w:rPr>
            </w:pPr>
            <w:r w:rsidRPr="007D49D4">
              <w:rPr>
                <w:rFonts w:ascii="Calibri" w:hAnsi="Calibri" w:cs="Calibri"/>
                <w:bCs/>
                <w:sz w:val="20"/>
              </w:rPr>
              <w:t xml:space="preserve">Communicate so that everyone knows that </w:t>
            </w:r>
            <w:r w:rsidRPr="007D49D4">
              <w:rPr>
                <w:rFonts w:ascii="Calibri" w:hAnsi="Calibri" w:cs="Calibri"/>
                <w:color w:val="0B0C0C"/>
                <w:sz w:val="20"/>
                <w:lang w:eastAsia="en-GB"/>
              </w:rPr>
              <w:t>pupils, staff and other adults do not come into the school if they have </w:t>
            </w:r>
            <w:hyperlink r:id="rId11" w:anchor="people-who-develop-symptoms-of-coronavirus" w:history="1">
              <w:r w:rsidRPr="007D49D4">
                <w:rPr>
                  <w:rStyle w:val="Hyperlink"/>
                  <w:rFonts w:ascii="Calibri" w:hAnsi="Calibri" w:cs="Calibri"/>
                  <w:color w:val="4C2C92"/>
                  <w:sz w:val="20"/>
                  <w:bdr w:val="none" w:sz="0" w:space="0" w:color="auto" w:frame="1"/>
                  <w:lang w:eastAsia="en-GB"/>
                </w:rPr>
                <w:t>coronavirus (COVID-19) symptoms</w:t>
              </w:r>
            </w:hyperlink>
            <w:r w:rsidRPr="007D49D4">
              <w:rPr>
                <w:rFonts w:ascii="Calibri" w:hAnsi="Calibri" w:cs="Calibri"/>
                <w:color w:val="0B0C0C"/>
                <w:sz w:val="20"/>
                <w:lang w:eastAsia="en-GB"/>
              </w:rPr>
              <w:t>, or have tested positive in the last 7 days, and ensuring anyone developing those symptoms during the school day is sent home.</w:t>
            </w:r>
            <w:r w:rsidRPr="007D49D4">
              <w:rPr>
                <w:rFonts w:ascii="Calibri" w:hAnsi="Calibri" w:cs="Calibri"/>
                <w:bCs/>
                <w:sz w:val="20"/>
              </w:rPr>
              <w:t xml:space="preserve"> </w:t>
            </w:r>
          </w:p>
          <w:p w14:paraId="51BFF858" w14:textId="77777777" w:rsidR="00CF075E" w:rsidRPr="007D49D4" w:rsidRDefault="00CF075E" w:rsidP="001271FC">
            <w:pPr>
              <w:rPr>
                <w:rFonts w:ascii="Calibri" w:hAnsi="Calibri" w:cs="Calibri"/>
                <w:bCs/>
                <w:sz w:val="20"/>
              </w:rPr>
            </w:pPr>
          </w:p>
          <w:p w14:paraId="2752BA02" w14:textId="77777777" w:rsidR="001271FC" w:rsidRPr="007D49D4" w:rsidRDefault="001271FC" w:rsidP="001271FC">
            <w:pPr>
              <w:rPr>
                <w:rFonts w:ascii="Calibri" w:hAnsi="Calibri" w:cs="Calibri"/>
                <w:bCs/>
                <w:sz w:val="20"/>
              </w:rPr>
            </w:pPr>
            <w:r w:rsidRPr="007D49D4">
              <w:rPr>
                <w:rFonts w:ascii="Calibri" w:hAnsi="Calibri" w:cs="Calibri"/>
                <w:bCs/>
                <w:sz w:val="20"/>
              </w:rPr>
              <w:t>This will be communicated by: Staff handbook and training,</w:t>
            </w:r>
          </w:p>
          <w:p w14:paraId="2BB6A0AA" w14:textId="77777777" w:rsidR="001271FC" w:rsidRPr="007D49D4" w:rsidRDefault="001271FC" w:rsidP="001271FC">
            <w:pPr>
              <w:rPr>
                <w:rFonts w:ascii="Calibri" w:hAnsi="Calibri" w:cs="Calibri"/>
                <w:bCs/>
                <w:sz w:val="20"/>
              </w:rPr>
            </w:pPr>
            <w:r w:rsidRPr="007D49D4">
              <w:rPr>
                <w:rFonts w:ascii="Calibri" w:hAnsi="Calibri" w:cs="Calibri"/>
                <w:bCs/>
                <w:sz w:val="20"/>
              </w:rPr>
              <w:t>Parents letters, COVID agreement and information on the website.</w:t>
            </w:r>
          </w:p>
          <w:p w14:paraId="183E6D9B" w14:textId="77777777" w:rsidR="001271FC" w:rsidRPr="007D49D4" w:rsidRDefault="001271FC" w:rsidP="001271FC">
            <w:pPr>
              <w:rPr>
                <w:rFonts w:ascii="Calibri" w:hAnsi="Calibri" w:cs="Calibri"/>
                <w:bCs/>
                <w:sz w:val="20"/>
              </w:rPr>
            </w:pPr>
          </w:p>
          <w:p w14:paraId="2DFF909A" w14:textId="77777777" w:rsidR="001271FC" w:rsidRPr="007D49D4" w:rsidRDefault="001271FC" w:rsidP="001271FC">
            <w:pPr>
              <w:rPr>
                <w:rFonts w:ascii="Calibri" w:hAnsi="Calibri" w:cs="Calibri"/>
                <w:bCs/>
                <w:sz w:val="20"/>
              </w:rPr>
            </w:pPr>
            <w:r w:rsidRPr="007D49D4">
              <w:rPr>
                <w:rFonts w:ascii="Calibri" w:hAnsi="Calibri" w:cs="Calibri"/>
                <w:bCs/>
                <w:sz w:val="20"/>
              </w:rPr>
              <w:t xml:space="preserve">Parents not to send children with symptoms to school. </w:t>
            </w:r>
          </w:p>
          <w:p w14:paraId="405B2DC0" w14:textId="77777777" w:rsidR="001271FC" w:rsidRPr="007D49D4" w:rsidRDefault="001271FC" w:rsidP="001271FC">
            <w:pPr>
              <w:rPr>
                <w:rFonts w:ascii="Calibri" w:hAnsi="Calibri" w:cs="Calibri"/>
                <w:bCs/>
                <w:sz w:val="20"/>
              </w:rPr>
            </w:pPr>
          </w:p>
          <w:p w14:paraId="04F6F55F" w14:textId="77777777" w:rsidR="001271FC" w:rsidRPr="007D49D4" w:rsidRDefault="001271FC" w:rsidP="001271FC">
            <w:pPr>
              <w:rPr>
                <w:rFonts w:ascii="Calibri" w:hAnsi="Calibri" w:cs="Calibri"/>
                <w:bCs/>
                <w:sz w:val="20"/>
              </w:rPr>
            </w:pPr>
            <w:r w:rsidRPr="007D49D4">
              <w:rPr>
                <w:rFonts w:ascii="Calibri" w:hAnsi="Calibri" w:cs="Calibri"/>
                <w:bCs/>
                <w:sz w:val="20"/>
              </w:rPr>
              <w:t>Any child displaying symptoms to be escorted straight to the isolation room and be sent home.</w:t>
            </w:r>
          </w:p>
          <w:p w14:paraId="112FF017" w14:textId="77777777" w:rsidR="001271FC" w:rsidRPr="007D49D4" w:rsidRDefault="001271FC" w:rsidP="001271FC">
            <w:pPr>
              <w:rPr>
                <w:rFonts w:ascii="Calibri" w:hAnsi="Calibri" w:cs="Calibri"/>
                <w:bCs/>
                <w:sz w:val="20"/>
              </w:rPr>
            </w:pPr>
          </w:p>
          <w:p w14:paraId="771A6D22" w14:textId="6BBD8FD2" w:rsidR="001271FC" w:rsidRPr="007D49D4" w:rsidRDefault="001271FC" w:rsidP="001271FC">
            <w:pPr>
              <w:rPr>
                <w:rFonts w:ascii="Calibri" w:hAnsi="Calibri" w:cs="Calibri"/>
                <w:bCs/>
                <w:sz w:val="20"/>
              </w:rPr>
            </w:pPr>
            <w:r w:rsidRPr="007D49D4">
              <w:rPr>
                <w:rFonts w:ascii="Calibri" w:hAnsi="Calibri" w:cs="Calibri"/>
                <w:bCs/>
                <w:sz w:val="20"/>
              </w:rPr>
              <w:t xml:space="preserve">Staff to inform HT as soon as any symptoms (Phone HT mobile). If the staff member is in school, </w:t>
            </w:r>
            <w:r w:rsidR="00CF075E" w:rsidRPr="007D49D4">
              <w:rPr>
                <w:rFonts w:ascii="Calibri" w:hAnsi="Calibri" w:cs="Calibri"/>
                <w:bCs/>
                <w:sz w:val="20"/>
              </w:rPr>
              <w:t>call</w:t>
            </w:r>
            <w:r w:rsidRPr="007D49D4">
              <w:rPr>
                <w:rFonts w:ascii="Calibri" w:hAnsi="Calibri" w:cs="Calibri"/>
                <w:bCs/>
                <w:sz w:val="20"/>
              </w:rPr>
              <w:t xml:space="preserve"> the office/SLT to ensure someone can be with the children (if applicable) and go home (if safe to travel, or if not attend the isolation room until support is arranged).</w:t>
            </w:r>
          </w:p>
          <w:p w14:paraId="4BD995D4" w14:textId="77777777" w:rsidR="001271FC" w:rsidRPr="007D49D4" w:rsidRDefault="001271FC" w:rsidP="001271FC">
            <w:pPr>
              <w:shd w:val="clear" w:color="auto" w:fill="FFFFFF"/>
              <w:textAlignment w:val="baseline"/>
              <w:rPr>
                <w:rFonts w:ascii="Calibri" w:hAnsi="Calibri" w:cs="Calibri"/>
                <w:color w:val="0B0C0C"/>
                <w:sz w:val="20"/>
                <w:lang w:eastAsia="en-GB"/>
              </w:rPr>
            </w:pPr>
          </w:p>
          <w:p w14:paraId="7555D62E" w14:textId="77C830F2" w:rsidR="001271FC" w:rsidRPr="007D49D4" w:rsidRDefault="001271FC" w:rsidP="001271FC">
            <w:pPr>
              <w:shd w:val="clear" w:color="auto" w:fill="FFFFFF"/>
              <w:textAlignment w:val="baseline"/>
              <w:rPr>
                <w:rFonts w:ascii="Calibri" w:hAnsi="Calibri" w:cs="Calibri"/>
                <w:color w:val="0B0C0C"/>
                <w:sz w:val="20"/>
                <w:lang w:eastAsia="en-GB"/>
              </w:rPr>
            </w:pPr>
            <w:r w:rsidRPr="007D49D4">
              <w:rPr>
                <w:rFonts w:ascii="Calibri" w:hAnsi="Calibri" w:cs="Calibri"/>
                <w:color w:val="0B0C0C"/>
                <w:sz w:val="20"/>
                <w:lang w:eastAsia="en-GB"/>
              </w:rPr>
              <w:t>Those sent home should follow ‘</w:t>
            </w:r>
            <w:hyperlink r:id="rId12" w:history="1">
              <w:r w:rsidRPr="007D49D4">
                <w:rPr>
                  <w:rStyle w:val="Hyperlink"/>
                  <w:rFonts w:ascii="Calibri" w:hAnsi="Calibri" w:cs="Calibri"/>
                  <w:color w:val="4C2C92"/>
                  <w:sz w:val="20"/>
                  <w:bdr w:val="none" w:sz="0" w:space="0" w:color="auto" w:frame="1"/>
                  <w:lang w:eastAsia="en-GB"/>
                </w:rPr>
                <w:t>stay at home: guidance for households with possible or confirmed coronavirus (COVID-19) infection</w:t>
              </w:r>
            </w:hyperlink>
            <w:r w:rsidRPr="007D49D4">
              <w:rPr>
                <w:rFonts w:ascii="Calibri" w:hAnsi="Calibri" w:cs="Calibri"/>
                <w:color w:val="0B0C0C"/>
                <w:sz w:val="20"/>
                <w:lang w:eastAsia="en-GB"/>
              </w:rPr>
              <w:t xml:space="preserve">’, which sets out that they must self-isolate for at least </w:t>
            </w:r>
            <w:r w:rsidR="004C15EA">
              <w:rPr>
                <w:rFonts w:ascii="Calibri" w:hAnsi="Calibri" w:cs="Calibri"/>
                <w:color w:val="FF0000"/>
                <w:sz w:val="20"/>
                <w:lang w:eastAsia="en-GB"/>
              </w:rPr>
              <w:t>10</w:t>
            </w:r>
            <w:r w:rsidRPr="007D49D4">
              <w:rPr>
                <w:rFonts w:ascii="Calibri" w:hAnsi="Calibri" w:cs="Calibri"/>
                <w:color w:val="0B0C0C"/>
                <w:sz w:val="20"/>
                <w:lang w:eastAsia="en-GB"/>
              </w:rPr>
              <w:t xml:space="preserve"> days and should </w:t>
            </w:r>
            <w:hyperlink r:id="rId13" w:history="1">
              <w:r w:rsidRPr="007D49D4">
                <w:rPr>
                  <w:rStyle w:val="Hyperlink"/>
                  <w:rFonts w:ascii="Calibri" w:hAnsi="Calibri" w:cs="Calibri"/>
                  <w:color w:val="4C2C92"/>
                  <w:sz w:val="20"/>
                  <w:bdr w:val="none" w:sz="0" w:space="0" w:color="auto" w:frame="1"/>
                  <w:lang w:eastAsia="en-GB"/>
                </w:rPr>
                <w:t>arrange to have a test</w:t>
              </w:r>
            </w:hyperlink>
            <w:r w:rsidRPr="007D49D4">
              <w:rPr>
                <w:rFonts w:ascii="Calibri" w:hAnsi="Calibri" w:cs="Calibri"/>
                <w:color w:val="0B0C0C"/>
                <w:sz w:val="20"/>
                <w:lang w:eastAsia="en-GB"/>
              </w:rPr>
              <w:t> to see if they have coronavirus (COVID-19). Other members of their household (including any siblings) should self-isolate for 14 days from when the symptomatic person first had symptom</w:t>
            </w:r>
            <w:r w:rsidRPr="007D49D4">
              <w:rPr>
                <w:rFonts w:ascii="Calibri" w:hAnsi="Calibri" w:cs="Calibri"/>
                <w:color w:val="0B0C0C"/>
                <w:sz w:val="20"/>
                <w:shd w:val="clear" w:color="auto" w:fill="FFFFFF"/>
                <w:lang w:eastAsia="en-GB"/>
              </w:rPr>
              <w:t>s.</w:t>
            </w:r>
          </w:p>
          <w:p w14:paraId="79069FB0" w14:textId="77777777" w:rsidR="001271FC" w:rsidRPr="007D49D4" w:rsidRDefault="001271FC" w:rsidP="001271FC">
            <w:pPr>
              <w:shd w:val="clear" w:color="auto" w:fill="FFFFFF"/>
              <w:rPr>
                <w:rFonts w:ascii="Calibri" w:eastAsia="Calibri" w:hAnsi="Calibri" w:cs="Calibri"/>
                <w:bCs/>
                <w:sz w:val="20"/>
              </w:rPr>
            </w:pPr>
          </w:p>
          <w:p w14:paraId="0E29223E" w14:textId="77777777" w:rsidR="001271FC" w:rsidRPr="007D49D4" w:rsidRDefault="001271FC" w:rsidP="001271FC">
            <w:pPr>
              <w:shd w:val="clear" w:color="auto" w:fill="FFFFFF"/>
              <w:rPr>
                <w:rFonts w:ascii="Calibri" w:hAnsi="Calibri" w:cs="Calibri"/>
                <w:bCs/>
                <w:sz w:val="20"/>
              </w:rPr>
            </w:pPr>
            <w:r w:rsidRPr="007D49D4">
              <w:rPr>
                <w:rFonts w:ascii="Calibri" w:hAnsi="Calibri" w:cs="Calibri"/>
                <w:bCs/>
                <w:sz w:val="20"/>
              </w:rPr>
              <w:t xml:space="preserve">Siblings of children displaying symptoms will be sent home at the same time as the symptomatic child. </w:t>
            </w:r>
          </w:p>
          <w:p w14:paraId="13A4A153" w14:textId="77777777" w:rsidR="00FA5D0C" w:rsidRPr="007D49D4" w:rsidRDefault="00FA5D0C" w:rsidP="001271FC">
            <w:pPr>
              <w:shd w:val="clear" w:color="auto" w:fill="FFFFFF"/>
              <w:rPr>
                <w:rFonts w:ascii="Calibri" w:hAnsi="Calibri" w:cs="Calibri"/>
                <w:sz w:val="22"/>
                <w:szCs w:val="22"/>
              </w:rPr>
            </w:pPr>
          </w:p>
          <w:p w14:paraId="62E60148" w14:textId="64E801AB" w:rsidR="001271FC" w:rsidRPr="007D49D4" w:rsidRDefault="001271FC" w:rsidP="001271FC">
            <w:pPr>
              <w:rPr>
                <w:rFonts w:ascii="Calibri" w:hAnsi="Calibri" w:cs="Calibri"/>
                <w:sz w:val="20"/>
              </w:rPr>
            </w:pPr>
            <w:r w:rsidRPr="007D49D4">
              <w:rPr>
                <w:rFonts w:ascii="Calibri" w:hAnsi="Calibri" w:cs="Calibri"/>
                <w:sz w:val="20"/>
              </w:rPr>
              <w:lastRenderedPageBreak/>
              <w:t xml:space="preserve">Isolation room – </w:t>
            </w:r>
            <w:r w:rsidR="00CF075E" w:rsidRPr="007D49D4">
              <w:rPr>
                <w:rFonts w:ascii="Calibri" w:hAnsi="Calibri" w:cs="Calibri"/>
                <w:sz w:val="20"/>
              </w:rPr>
              <w:t>Art Block</w:t>
            </w:r>
          </w:p>
          <w:p w14:paraId="2CCC0545" w14:textId="77777777" w:rsidR="001271FC" w:rsidRPr="007D49D4" w:rsidRDefault="001271FC" w:rsidP="001271FC">
            <w:pPr>
              <w:rPr>
                <w:rFonts w:ascii="Calibri" w:hAnsi="Calibri" w:cs="Calibri"/>
                <w:sz w:val="20"/>
              </w:rPr>
            </w:pPr>
          </w:p>
          <w:p w14:paraId="29F2E0F0" w14:textId="77777777" w:rsidR="001271FC" w:rsidRPr="007D49D4" w:rsidRDefault="001271FC" w:rsidP="001271FC">
            <w:pPr>
              <w:rPr>
                <w:rFonts w:ascii="Calibri" w:hAnsi="Calibri" w:cs="Calibri"/>
                <w:sz w:val="20"/>
              </w:rPr>
            </w:pPr>
            <w:r w:rsidRPr="007D49D4">
              <w:rPr>
                <w:rFonts w:ascii="Calibri" w:hAnsi="Calibri" w:cs="Calibri"/>
                <w:sz w:val="20"/>
              </w:rPr>
              <w:t xml:space="preserve">Windows should be opened to ensure ventilation. The rooms are equipped with a first-aid kit, bottled drinking water, </w:t>
            </w:r>
            <w:proofErr w:type="gramStart"/>
            <w:r w:rsidRPr="007D49D4">
              <w:rPr>
                <w:rFonts w:ascii="Calibri" w:hAnsi="Calibri" w:cs="Calibri"/>
                <w:sz w:val="20"/>
              </w:rPr>
              <w:t>PPE</w:t>
            </w:r>
            <w:proofErr w:type="gramEnd"/>
            <w:r w:rsidRPr="007D49D4">
              <w:rPr>
                <w:rFonts w:ascii="Calibri" w:hAnsi="Calibri" w:cs="Calibri"/>
                <w:sz w:val="20"/>
              </w:rPr>
              <w:t xml:space="preserve"> and hand sanitiser. These items are stored in a lidded box to ensure these items to not become soiled. </w:t>
            </w:r>
          </w:p>
          <w:p w14:paraId="65AC2BDB" w14:textId="77777777" w:rsidR="001271FC" w:rsidRPr="007D49D4" w:rsidRDefault="001271FC" w:rsidP="001271FC">
            <w:pPr>
              <w:rPr>
                <w:rFonts w:ascii="Calibri" w:hAnsi="Calibri" w:cs="Calibri"/>
                <w:sz w:val="20"/>
              </w:rPr>
            </w:pPr>
          </w:p>
          <w:p w14:paraId="191B5424" w14:textId="0849C837" w:rsidR="001271FC" w:rsidRPr="007D49D4" w:rsidRDefault="001271FC" w:rsidP="001271FC">
            <w:pPr>
              <w:rPr>
                <w:rFonts w:ascii="Calibri" w:hAnsi="Calibri"/>
                <w:sz w:val="20"/>
              </w:rPr>
            </w:pPr>
            <w:r w:rsidRPr="007D49D4">
              <w:rPr>
                <w:rFonts w:ascii="Calibri" w:hAnsi="Calibri"/>
                <w:b/>
                <w:sz w:val="20"/>
              </w:rPr>
              <w:t xml:space="preserve">Protocol for responding to a person(s) who has fallen ill: </w:t>
            </w:r>
            <w:r w:rsidRPr="007D49D4">
              <w:rPr>
                <w:rFonts w:ascii="Calibri" w:hAnsi="Calibri"/>
                <w:sz w:val="20"/>
              </w:rPr>
              <w:t xml:space="preserve">if any pupil or staff member is showing Covid-19 related symptoms, they must be escorted to the isolation room immediately.  The staff member supervising the patient must wear PPE (mask, gloves, apron, eye protector) and must oversee the individual until they are collected from school. </w:t>
            </w:r>
          </w:p>
          <w:p w14:paraId="6CA819F3" w14:textId="77777777" w:rsidR="001271FC" w:rsidRPr="007D49D4" w:rsidRDefault="001271FC" w:rsidP="001271FC">
            <w:pPr>
              <w:spacing w:before="300" w:after="300"/>
              <w:textAlignment w:val="baseline"/>
              <w:rPr>
                <w:rFonts w:ascii="Calibri" w:hAnsi="Calibri" w:cs="Calibri"/>
                <w:color w:val="0B0C0C"/>
                <w:sz w:val="20"/>
                <w:lang w:eastAsia="en-GB"/>
              </w:rPr>
            </w:pPr>
            <w:r w:rsidRPr="007D49D4">
              <w:rPr>
                <w:rFonts w:ascii="Calibri" w:hAnsi="Calibri" w:cs="Calibri"/>
                <w:sz w:val="20"/>
              </w:rPr>
              <w:t>With Covid-19 related incidents schools should follow their normal protocol for responding to accidents, with the additional requirement of maintaining social distancing, the use of PPE and the need to keep the individual within the isolation room until they are collected.</w:t>
            </w:r>
            <w:r w:rsidRPr="007D49D4">
              <w:rPr>
                <w:rFonts w:ascii="Calibri" w:hAnsi="Calibri" w:cs="Calibri"/>
                <w:sz w:val="20"/>
              </w:rPr>
              <w:br/>
            </w:r>
            <w:r w:rsidRPr="007D49D4">
              <w:rPr>
                <w:rFonts w:ascii="Calibri" w:hAnsi="Calibri" w:cs="Calibri"/>
                <w:sz w:val="20"/>
              </w:rPr>
              <w:br/>
              <w:t xml:space="preserve">If a pupil/staff members condition is not considered critical, for children, their parents should be asked to collect them as quickly as possible.  If the condition of the patient is considered critical, the emergency services should be contacted via 999. </w:t>
            </w:r>
            <w:r w:rsidRPr="007D49D4">
              <w:rPr>
                <w:rFonts w:ascii="Calibri" w:hAnsi="Calibri" w:cs="Calibri"/>
                <w:color w:val="0B0C0C"/>
                <w:sz w:val="20"/>
                <w:lang w:eastAsia="en-GB"/>
              </w:rPr>
              <w:t>Anyone with coronavirus (COVID-19) symptoms should not visit the GP, pharmacy, urgent care centre or a hospital.</w:t>
            </w:r>
          </w:p>
          <w:p w14:paraId="07F873F2" w14:textId="77777777" w:rsidR="001271FC" w:rsidRPr="007D49D4" w:rsidRDefault="001271FC" w:rsidP="001271FC">
            <w:pPr>
              <w:rPr>
                <w:rFonts w:ascii="Calibri" w:eastAsia="Calibri" w:hAnsi="Calibri" w:cs="Calibri"/>
                <w:sz w:val="20"/>
              </w:rPr>
            </w:pPr>
            <w:r w:rsidRPr="007D49D4">
              <w:rPr>
                <w:rFonts w:ascii="Calibri" w:hAnsi="Calibri" w:cs="Calibri"/>
                <w:color w:val="0B0C0C"/>
                <w:sz w:val="20"/>
                <w:lang w:eastAsia="en-GB"/>
              </w:rPr>
              <w:t>If it is not possible to isolate them, move them to an area which is at least 2 metres away from other people.</w:t>
            </w:r>
          </w:p>
          <w:p w14:paraId="6184B758" w14:textId="656E04AE" w:rsidR="001271FC" w:rsidRPr="007D49D4" w:rsidRDefault="001271FC" w:rsidP="001271FC">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If they need to go to the bathroom while waiting to be collected, they should use the </w:t>
            </w:r>
            <w:r w:rsidR="00CF075E" w:rsidRPr="007D49D4">
              <w:rPr>
                <w:rFonts w:ascii="Calibri" w:hAnsi="Calibri" w:cs="Calibri"/>
                <w:color w:val="0B0C0C"/>
                <w:sz w:val="20"/>
                <w:lang w:eastAsia="en-GB"/>
              </w:rPr>
              <w:t>art block</w:t>
            </w:r>
            <w:r w:rsidRPr="007D49D4">
              <w:rPr>
                <w:rFonts w:ascii="Calibri" w:hAnsi="Calibri" w:cs="Calibri"/>
                <w:color w:val="0B0C0C"/>
                <w:sz w:val="20"/>
                <w:lang w:eastAsia="en-GB"/>
              </w:rPr>
              <w:t xml:space="preserve"> toilet. The ‘Do not use’ sign should be </w:t>
            </w:r>
            <w:proofErr w:type="gramStart"/>
            <w:r w:rsidRPr="007D49D4">
              <w:rPr>
                <w:rFonts w:ascii="Calibri" w:hAnsi="Calibri" w:cs="Calibri"/>
                <w:color w:val="0B0C0C"/>
                <w:sz w:val="20"/>
                <w:lang w:eastAsia="en-GB"/>
              </w:rPr>
              <w:t>displayed</w:t>
            </w:r>
            <w:proofErr w:type="gramEnd"/>
            <w:r w:rsidRPr="007D49D4">
              <w:rPr>
                <w:rFonts w:ascii="Calibri" w:hAnsi="Calibri" w:cs="Calibri"/>
                <w:color w:val="0B0C0C"/>
                <w:sz w:val="20"/>
                <w:lang w:eastAsia="en-GB"/>
              </w:rPr>
              <w:t xml:space="preserve"> and the toilet must be cleaned and disinfected using standard cleaning products </w:t>
            </w:r>
            <w:r w:rsidR="46192AA1" w:rsidRPr="7EC68967">
              <w:rPr>
                <w:rFonts w:ascii="Calibri" w:hAnsi="Calibri" w:cs="Calibri"/>
                <w:color w:val="0B0C0C"/>
                <w:sz w:val="20"/>
                <w:lang w:eastAsia="en-GB"/>
              </w:rPr>
              <w:t>(bleach)</w:t>
            </w:r>
            <w:r w:rsidRPr="7EC68967">
              <w:rPr>
                <w:rFonts w:ascii="Calibri" w:hAnsi="Calibri" w:cs="Calibri"/>
                <w:color w:val="0B0C0C"/>
                <w:sz w:val="20"/>
                <w:lang w:eastAsia="en-GB"/>
              </w:rPr>
              <w:t xml:space="preserve"> </w:t>
            </w:r>
            <w:r w:rsidRPr="007D49D4">
              <w:rPr>
                <w:rFonts w:ascii="Calibri" w:hAnsi="Calibri" w:cs="Calibri"/>
                <w:color w:val="0B0C0C"/>
                <w:sz w:val="20"/>
                <w:lang w:eastAsia="en-GB"/>
              </w:rPr>
              <w:lastRenderedPageBreak/>
              <w:t>before being used by anyone else.</w:t>
            </w:r>
          </w:p>
          <w:p w14:paraId="3B7AA028" w14:textId="77777777" w:rsidR="001271FC" w:rsidRPr="007D49D4" w:rsidRDefault="001271FC" w:rsidP="001271FC">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Any members of staff who have helped someone with symptoms and any pupils who have been in close contact with them do not need to go home to self-isolate unless they develop symptoms themselves (in which case, they should arrange a test) or if the symptomatic person subsequently tests positive (see below) or they have been requested to do so by NHS Test &amp; Trace.</w:t>
            </w:r>
          </w:p>
          <w:p w14:paraId="2F9756A2" w14:textId="77777777" w:rsidR="001271FC" w:rsidRPr="007D49D4" w:rsidRDefault="001271FC" w:rsidP="001271FC">
            <w:pPr>
              <w:textAlignment w:val="baseline"/>
              <w:rPr>
                <w:rFonts w:ascii="Calibri" w:hAnsi="Calibri" w:cs="Calibri"/>
                <w:color w:val="0B0C0C"/>
                <w:sz w:val="20"/>
                <w:lang w:eastAsia="en-GB"/>
              </w:rPr>
            </w:pPr>
            <w:r w:rsidRPr="007D49D4">
              <w:rPr>
                <w:rFonts w:ascii="Calibri" w:hAnsi="Calibri" w:cs="Calibri"/>
                <w:color w:val="0B0C0C"/>
                <w:sz w:val="20"/>
                <w:lang w:eastAsia="en-GB"/>
              </w:rPr>
              <w:t>Everyone must wash their hands thoroughly for 20 seconds with soap and running water or use hand sanitiser after any contact with someone who is unwell. The area around the person with symptoms must be cleaned with normal household disinfectant after they have left to reduce the risk of passing the infection on to other people. See the </w:t>
            </w:r>
            <w:hyperlink r:id="rId14" w:history="1">
              <w:r w:rsidRPr="007D49D4">
                <w:rPr>
                  <w:rStyle w:val="Hyperlink"/>
                  <w:rFonts w:ascii="Calibri" w:hAnsi="Calibri" w:cs="Calibri"/>
                  <w:color w:val="4C2C92"/>
                  <w:sz w:val="20"/>
                  <w:bdr w:val="none" w:sz="0" w:space="0" w:color="auto" w:frame="1"/>
                  <w:lang w:eastAsia="en-GB"/>
                </w:rPr>
                <w:t>COVID-19: cleaning of non-healthcare settings guidance</w:t>
              </w:r>
            </w:hyperlink>
            <w:r w:rsidRPr="007D49D4">
              <w:rPr>
                <w:rFonts w:ascii="Calibri" w:hAnsi="Calibri" w:cs="Calibri"/>
                <w:color w:val="0B0C0C"/>
                <w:sz w:val="20"/>
                <w:lang w:eastAsia="en-GB"/>
              </w:rPr>
              <w:t>.</w:t>
            </w:r>
          </w:p>
          <w:p w14:paraId="3B23E1EB" w14:textId="5B136F60" w:rsidR="001271FC" w:rsidRPr="007D49D4" w:rsidRDefault="001271FC" w:rsidP="001271FC">
            <w:pPr>
              <w:shd w:val="clear" w:color="auto" w:fill="FFFFFF"/>
              <w:rPr>
                <w:rFonts w:ascii="Calibri" w:hAnsi="Calibri" w:cs="Calibri"/>
                <w:sz w:val="22"/>
                <w:szCs w:val="22"/>
              </w:rPr>
            </w:pPr>
          </w:p>
        </w:tc>
        <w:tc>
          <w:tcPr>
            <w:tcW w:w="992" w:type="dxa"/>
            <w:shd w:val="clear" w:color="auto" w:fill="C00000"/>
          </w:tcPr>
          <w:p w14:paraId="6A9EC883" w14:textId="4F7F858D"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lastRenderedPageBreak/>
              <w:t>5</w:t>
            </w:r>
          </w:p>
        </w:tc>
        <w:tc>
          <w:tcPr>
            <w:tcW w:w="1134" w:type="dxa"/>
            <w:shd w:val="clear" w:color="auto" w:fill="99CC00"/>
          </w:tcPr>
          <w:p w14:paraId="687F491E" w14:textId="6A3356C6"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FFC000"/>
          </w:tcPr>
          <w:p w14:paraId="7624E394" w14:textId="1E123973"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10</w:t>
            </w:r>
          </w:p>
        </w:tc>
      </w:tr>
      <w:tr w:rsidR="00FA5D0C" w:rsidRPr="00C20690" w14:paraId="7C49C70B" w14:textId="77777777" w:rsidTr="004F3FDC">
        <w:trPr>
          <w:trHeight w:val="379"/>
        </w:trPr>
        <w:tc>
          <w:tcPr>
            <w:tcW w:w="1526" w:type="dxa"/>
          </w:tcPr>
          <w:p w14:paraId="00CBCFEB" w14:textId="5AA656FE" w:rsidR="00FA5D0C" w:rsidRPr="007D49D4" w:rsidRDefault="001271FC" w:rsidP="004D677E">
            <w:pPr>
              <w:pStyle w:val="Header"/>
              <w:tabs>
                <w:tab w:val="clear" w:pos="4153"/>
                <w:tab w:val="clear" w:pos="8306"/>
              </w:tabs>
              <w:rPr>
                <w:rFonts w:ascii="Calibri" w:hAnsi="Calibri" w:cs="Calibri"/>
                <w:sz w:val="22"/>
                <w:szCs w:val="22"/>
              </w:rPr>
            </w:pPr>
            <w:r w:rsidRPr="007D49D4">
              <w:rPr>
                <w:rFonts w:ascii="Calibri" w:hAnsi="Calibri" w:cs="Calibri"/>
                <w:b/>
                <w:sz w:val="22"/>
                <w:szCs w:val="22"/>
              </w:rPr>
              <w:lastRenderedPageBreak/>
              <w:t>Risk to health due to COVID-19</w:t>
            </w:r>
          </w:p>
        </w:tc>
        <w:tc>
          <w:tcPr>
            <w:tcW w:w="992" w:type="dxa"/>
          </w:tcPr>
          <w:p w14:paraId="25F414C8" w14:textId="2376410B" w:rsidR="00FA5D0C" w:rsidRPr="007D49D4" w:rsidRDefault="00872F4F" w:rsidP="00841BEF">
            <w:pPr>
              <w:shd w:val="clear" w:color="auto" w:fill="FFFFFF"/>
              <w:rPr>
                <w:rFonts w:ascii="Calibri" w:hAnsi="Calibri" w:cs="Calibri"/>
                <w:sz w:val="22"/>
                <w:szCs w:val="22"/>
              </w:rPr>
            </w:pPr>
            <w:r w:rsidRPr="00872F4F">
              <w:rPr>
                <w:rFonts w:ascii="Calibri" w:hAnsi="Calibri" w:cs="Calibri"/>
                <w:b/>
                <w:bCs/>
                <w:sz w:val="22"/>
                <w:szCs w:val="22"/>
              </w:rPr>
              <w:t>Prevention</w:t>
            </w:r>
          </w:p>
        </w:tc>
        <w:tc>
          <w:tcPr>
            <w:tcW w:w="3260" w:type="dxa"/>
          </w:tcPr>
          <w:p w14:paraId="75838114" w14:textId="77777777" w:rsidR="001271FC" w:rsidRPr="007D49D4" w:rsidRDefault="001271FC" w:rsidP="001271FC">
            <w:pPr>
              <w:shd w:val="clear" w:color="auto" w:fill="FFFFFF"/>
              <w:rPr>
                <w:rFonts w:ascii="Calibri" w:hAnsi="Calibri" w:cs="Calibri"/>
                <w:sz w:val="22"/>
                <w:szCs w:val="22"/>
              </w:rPr>
            </w:pPr>
            <w:r w:rsidRPr="007D49D4">
              <w:rPr>
                <w:rFonts w:ascii="Calibri" w:hAnsi="Calibri" w:cs="Calibri"/>
                <w:sz w:val="22"/>
                <w:szCs w:val="22"/>
              </w:rPr>
              <w:t>Clean hands thoroughly and more often than usual</w:t>
            </w:r>
          </w:p>
          <w:p w14:paraId="1FCE0F28" w14:textId="50FBCAC9" w:rsidR="00FA5D0C" w:rsidRPr="007D49D4" w:rsidRDefault="001271FC" w:rsidP="001271FC">
            <w:pPr>
              <w:shd w:val="clear" w:color="auto" w:fill="FFFFFF"/>
              <w:rPr>
                <w:rFonts w:ascii="Calibri" w:hAnsi="Calibri" w:cs="Calibri"/>
                <w:sz w:val="22"/>
                <w:szCs w:val="22"/>
              </w:rPr>
            </w:pPr>
            <w:r w:rsidRPr="007D49D4">
              <w:rPr>
                <w:rFonts w:ascii="Calibri" w:hAnsi="Calibri" w:cs="Calibri"/>
                <w:sz w:val="22"/>
                <w:szCs w:val="22"/>
              </w:rPr>
              <w:t>(All times)</w:t>
            </w:r>
          </w:p>
        </w:tc>
        <w:tc>
          <w:tcPr>
            <w:tcW w:w="6663" w:type="dxa"/>
          </w:tcPr>
          <w:p w14:paraId="64C944D8" w14:textId="18859B5D" w:rsidR="001271FC" w:rsidRPr="007D49D4" w:rsidRDefault="001271FC" w:rsidP="00953307">
            <w:pPr>
              <w:spacing w:after="300"/>
              <w:textAlignment w:val="baseline"/>
              <w:rPr>
                <w:rFonts w:ascii="Calibri" w:hAnsi="Calibri"/>
                <w:color w:val="0B0C0C"/>
                <w:sz w:val="20"/>
                <w:lang w:eastAsia="en-GB"/>
              </w:rPr>
            </w:pPr>
            <w:r w:rsidRPr="007D49D4">
              <w:rPr>
                <w:rFonts w:ascii="Calibri" w:hAnsi="Calibri"/>
                <w:color w:val="0B0C0C"/>
                <w:sz w:val="20"/>
                <w:lang w:eastAsia="en-GB"/>
              </w:rPr>
              <w:t xml:space="preserve">All pupils and staff </w:t>
            </w:r>
            <w:r w:rsidR="09F16E72" w:rsidRPr="007D49D4">
              <w:rPr>
                <w:rFonts w:ascii="Calibri" w:hAnsi="Calibri"/>
                <w:color w:val="0B0C0C"/>
                <w:sz w:val="20"/>
                <w:lang w:eastAsia="en-GB"/>
              </w:rPr>
              <w:t>must</w:t>
            </w:r>
            <w:r w:rsidRPr="007D49D4">
              <w:rPr>
                <w:rFonts w:ascii="Calibri" w:hAnsi="Calibri"/>
                <w:color w:val="0B0C0C"/>
                <w:sz w:val="20"/>
                <w:lang w:eastAsia="en-GB"/>
              </w:rPr>
              <w:t xml:space="preserve"> clean their hands regularly </w:t>
            </w:r>
            <w:proofErr w:type="gramStart"/>
            <w:r w:rsidRPr="007D49D4">
              <w:rPr>
                <w:rFonts w:ascii="Calibri" w:hAnsi="Calibri"/>
                <w:color w:val="0B0C0C"/>
                <w:sz w:val="20"/>
                <w:lang w:eastAsia="en-GB"/>
              </w:rPr>
              <w:t>including:</w:t>
            </w:r>
            <w:proofErr w:type="gramEnd"/>
            <w:r w:rsidRPr="007D49D4">
              <w:rPr>
                <w:rFonts w:ascii="Calibri" w:hAnsi="Calibri"/>
                <w:color w:val="0B0C0C"/>
                <w:sz w:val="20"/>
                <w:lang w:eastAsia="en-GB"/>
              </w:rPr>
              <w:t xml:space="preserve"> when they arrive at school, when they return from breaks, when they change rooms and before and after eating.  </w:t>
            </w:r>
          </w:p>
          <w:p w14:paraId="1862F274" w14:textId="77777777" w:rsidR="001271FC" w:rsidRPr="007D49D4" w:rsidRDefault="001271FC" w:rsidP="001271FC">
            <w:pPr>
              <w:spacing w:before="300" w:after="300"/>
              <w:textAlignment w:val="baseline"/>
              <w:rPr>
                <w:rFonts w:ascii="Calibri" w:eastAsia="Calibri" w:hAnsi="Calibri" w:cs="Calibri"/>
                <w:sz w:val="20"/>
              </w:rPr>
            </w:pPr>
            <w:r w:rsidRPr="007D49D4">
              <w:rPr>
                <w:rFonts w:ascii="Calibri" w:hAnsi="Calibri" w:cs="Calibri"/>
                <w:b/>
                <w:bCs/>
                <w:sz w:val="20"/>
              </w:rPr>
              <w:t>Handwashing:</w:t>
            </w:r>
            <w:r w:rsidRPr="007D49D4">
              <w:rPr>
                <w:rFonts w:ascii="Calibri" w:hAnsi="Calibri" w:cs="Calibri"/>
                <w:sz w:val="20"/>
              </w:rPr>
              <w:t xml:space="preserve"> soap and water or hand sanitiser are considered suitable (paper towels acceptable ways to dry hands).  </w:t>
            </w:r>
          </w:p>
          <w:p w14:paraId="26FC19C5" w14:textId="69E3A24F" w:rsidR="001271FC" w:rsidRPr="007D49D4" w:rsidRDefault="001271FC" w:rsidP="00CF075E">
            <w:pPr>
              <w:pStyle w:val="ListParagraph"/>
              <w:spacing w:after="0"/>
              <w:ind w:left="0"/>
              <w:textAlignment w:val="baseline"/>
              <w:rPr>
                <w:rFonts w:cs="Calibri"/>
                <w:sz w:val="20"/>
                <w:szCs w:val="20"/>
              </w:rPr>
            </w:pPr>
            <w:r w:rsidRPr="007D49D4">
              <w:rPr>
                <w:rFonts w:cs="Calibri"/>
                <w:sz w:val="20"/>
                <w:szCs w:val="20"/>
              </w:rPr>
              <w:t>Handwashing must take place</w:t>
            </w:r>
            <w:r w:rsidR="00CF075E" w:rsidRPr="007D49D4">
              <w:rPr>
                <w:rFonts w:cs="Calibri"/>
                <w:sz w:val="20"/>
                <w:szCs w:val="20"/>
              </w:rPr>
              <w:t>:</w:t>
            </w:r>
          </w:p>
          <w:p w14:paraId="187A3DF4" w14:textId="5FCCCF10" w:rsidR="00CF075E" w:rsidRPr="007D49D4" w:rsidRDefault="00CF075E" w:rsidP="00FF11CE">
            <w:pPr>
              <w:pStyle w:val="ListParagraph"/>
              <w:numPr>
                <w:ilvl w:val="0"/>
                <w:numId w:val="8"/>
              </w:numPr>
              <w:spacing w:after="0" w:line="257" w:lineRule="auto"/>
              <w:textAlignment w:val="baseline"/>
              <w:rPr>
                <w:rFonts w:cs="Calibri"/>
                <w:sz w:val="20"/>
                <w:szCs w:val="20"/>
              </w:rPr>
            </w:pPr>
            <w:r w:rsidRPr="007D49D4">
              <w:rPr>
                <w:rFonts w:cs="Calibri"/>
                <w:sz w:val="20"/>
                <w:szCs w:val="20"/>
              </w:rPr>
              <w:t>Upon arrival</w:t>
            </w:r>
          </w:p>
          <w:p w14:paraId="72FDF0CF" w14:textId="6EDFBD9E" w:rsidR="00CF075E" w:rsidRPr="007D49D4" w:rsidRDefault="001271FC" w:rsidP="00FF11CE">
            <w:pPr>
              <w:pStyle w:val="ListParagraph"/>
              <w:numPr>
                <w:ilvl w:val="0"/>
                <w:numId w:val="8"/>
              </w:numPr>
              <w:spacing w:after="0" w:line="257" w:lineRule="auto"/>
              <w:textAlignment w:val="baseline"/>
              <w:rPr>
                <w:rFonts w:cs="Calibri"/>
                <w:sz w:val="20"/>
                <w:szCs w:val="20"/>
              </w:rPr>
            </w:pPr>
            <w:r w:rsidRPr="007D49D4">
              <w:rPr>
                <w:rFonts w:cs="Calibri"/>
                <w:sz w:val="20"/>
                <w:szCs w:val="20"/>
              </w:rPr>
              <w:t>after break times</w:t>
            </w:r>
          </w:p>
          <w:p w14:paraId="1A349909" w14:textId="77777777" w:rsidR="00CF075E" w:rsidRPr="007D49D4" w:rsidRDefault="001271FC" w:rsidP="00FF11CE">
            <w:pPr>
              <w:pStyle w:val="ListParagraph"/>
              <w:numPr>
                <w:ilvl w:val="0"/>
                <w:numId w:val="8"/>
              </w:numPr>
              <w:spacing w:after="0" w:line="257" w:lineRule="auto"/>
              <w:textAlignment w:val="baseline"/>
              <w:rPr>
                <w:rFonts w:cs="Calibri"/>
                <w:sz w:val="20"/>
                <w:szCs w:val="20"/>
              </w:rPr>
            </w:pPr>
            <w:r w:rsidRPr="007D49D4">
              <w:rPr>
                <w:rFonts w:cs="Calibri"/>
                <w:sz w:val="20"/>
                <w:szCs w:val="20"/>
              </w:rPr>
              <w:t>before and after snack/lunch</w:t>
            </w:r>
          </w:p>
          <w:p w14:paraId="24221CFB" w14:textId="7FF5F7E9" w:rsidR="00CF075E" w:rsidRPr="007D49D4" w:rsidRDefault="001271FC" w:rsidP="00FF11CE">
            <w:pPr>
              <w:pStyle w:val="ListParagraph"/>
              <w:numPr>
                <w:ilvl w:val="0"/>
                <w:numId w:val="8"/>
              </w:numPr>
              <w:spacing w:after="0" w:line="257" w:lineRule="auto"/>
              <w:textAlignment w:val="baseline"/>
              <w:rPr>
                <w:rFonts w:cs="Calibri"/>
                <w:sz w:val="20"/>
                <w:szCs w:val="20"/>
              </w:rPr>
            </w:pPr>
            <w:r w:rsidRPr="007D49D4">
              <w:rPr>
                <w:rFonts w:cs="Calibri"/>
                <w:sz w:val="20"/>
                <w:szCs w:val="20"/>
              </w:rPr>
              <w:t>prior to home time</w:t>
            </w:r>
          </w:p>
          <w:p w14:paraId="0756BAAE" w14:textId="08FF9A5B" w:rsidR="00CF075E" w:rsidRPr="007D49D4" w:rsidRDefault="00CF075E" w:rsidP="00FF11CE">
            <w:pPr>
              <w:pStyle w:val="ListParagraph"/>
              <w:numPr>
                <w:ilvl w:val="0"/>
                <w:numId w:val="8"/>
              </w:numPr>
              <w:spacing w:after="0"/>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when they change rooms</w:t>
            </w:r>
          </w:p>
          <w:p w14:paraId="1DD8CD4E" w14:textId="2148F7CA" w:rsidR="00CF075E" w:rsidRPr="007D49D4" w:rsidRDefault="001271FC" w:rsidP="00FF11CE">
            <w:pPr>
              <w:pStyle w:val="ListParagraph"/>
              <w:numPr>
                <w:ilvl w:val="0"/>
                <w:numId w:val="8"/>
              </w:numPr>
              <w:spacing w:after="0"/>
              <w:textAlignment w:val="baseline"/>
              <w:rPr>
                <w:rFonts w:eastAsia="Times New Roman" w:cs="Calibri"/>
                <w:color w:val="0B0C0C"/>
                <w:sz w:val="20"/>
                <w:szCs w:val="20"/>
                <w:lang w:eastAsia="en-GB"/>
              </w:rPr>
            </w:pPr>
            <w:r w:rsidRPr="007D49D4">
              <w:rPr>
                <w:rFonts w:cs="Calibri"/>
                <w:sz w:val="20"/>
                <w:szCs w:val="20"/>
              </w:rPr>
              <w:t>after coughing or sneezing into hands</w:t>
            </w:r>
          </w:p>
          <w:p w14:paraId="0F100074" w14:textId="66E943BE" w:rsidR="001271FC" w:rsidRPr="007D49D4" w:rsidRDefault="001271FC" w:rsidP="00FF11CE">
            <w:pPr>
              <w:pStyle w:val="ListParagraph"/>
              <w:numPr>
                <w:ilvl w:val="0"/>
                <w:numId w:val="8"/>
              </w:numPr>
              <w:spacing w:after="0"/>
              <w:textAlignment w:val="baseline"/>
              <w:rPr>
                <w:rFonts w:eastAsia="Times New Roman" w:cs="Calibri"/>
                <w:color w:val="0B0C0C"/>
                <w:sz w:val="20"/>
                <w:szCs w:val="20"/>
                <w:lang w:eastAsia="en-GB"/>
              </w:rPr>
            </w:pPr>
            <w:r w:rsidRPr="007D49D4">
              <w:rPr>
                <w:rFonts w:cs="Calibri"/>
                <w:sz w:val="20"/>
                <w:szCs w:val="20"/>
              </w:rPr>
              <w:lastRenderedPageBreak/>
              <w:t>after physical exercise</w:t>
            </w:r>
          </w:p>
          <w:p w14:paraId="73EE2C77" w14:textId="77777777" w:rsidR="001271FC" w:rsidRPr="007D49D4" w:rsidRDefault="001271FC" w:rsidP="00FF11CE">
            <w:pPr>
              <w:pStyle w:val="ListParagraph"/>
              <w:numPr>
                <w:ilvl w:val="0"/>
                <w:numId w:val="8"/>
              </w:numPr>
              <w:spacing w:after="0"/>
              <w:textAlignment w:val="baseline"/>
              <w:rPr>
                <w:rFonts w:eastAsia="Times New Roman" w:cs="Calibri"/>
                <w:color w:val="0B0C0C"/>
                <w:sz w:val="20"/>
                <w:szCs w:val="20"/>
                <w:lang w:eastAsia="en-GB"/>
              </w:rPr>
            </w:pPr>
            <w:r w:rsidRPr="007D49D4">
              <w:rPr>
                <w:rFonts w:cs="Calibri"/>
                <w:sz w:val="20"/>
                <w:szCs w:val="20"/>
              </w:rPr>
              <w:t>After toilet use</w:t>
            </w:r>
          </w:p>
          <w:p w14:paraId="132CD8A1" w14:textId="77777777" w:rsidR="001271FC" w:rsidRPr="007D49D4" w:rsidRDefault="001271FC" w:rsidP="001271FC">
            <w:pPr>
              <w:spacing w:before="300" w:after="300"/>
              <w:textAlignment w:val="baseline"/>
              <w:rPr>
                <w:rFonts w:ascii="Calibri" w:hAnsi="Calibri" w:cs="Calibri"/>
                <w:color w:val="0B0C0C"/>
                <w:sz w:val="20"/>
                <w:lang w:eastAsia="en-GB"/>
              </w:rPr>
            </w:pPr>
            <w:r w:rsidRPr="007D49D4">
              <w:rPr>
                <w:rFonts w:ascii="Calibri" w:hAnsi="Calibri" w:cs="Calibri"/>
                <w:sz w:val="20"/>
              </w:rPr>
              <w:t>All visitors must be directed to wash their hands or to use hand sanitiser upon arrival.</w:t>
            </w:r>
          </w:p>
          <w:p w14:paraId="3A7F54A8" w14:textId="5583E4E0" w:rsidR="001271FC" w:rsidRPr="007D49D4" w:rsidRDefault="001271FC" w:rsidP="001271FC">
            <w:pPr>
              <w:spacing w:after="75"/>
              <w:ind w:left="75"/>
              <w:textAlignment w:val="baseline"/>
              <w:rPr>
                <w:rFonts w:ascii="Calibri" w:hAnsi="Calibri" w:cs="Calibri"/>
                <w:color w:val="0B0C0C"/>
                <w:sz w:val="20"/>
                <w:lang w:eastAsia="en-GB"/>
              </w:rPr>
            </w:pPr>
            <w:r w:rsidRPr="007D49D4">
              <w:rPr>
                <w:rFonts w:ascii="Calibri" w:hAnsi="Calibri" w:cs="Calibri"/>
                <w:color w:val="0B0C0C"/>
                <w:sz w:val="20"/>
                <w:lang w:eastAsia="en-GB"/>
              </w:rPr>
              <w:t>Each class has a designated hand washing station. Hand sanitiser ‘stations’ for</w:t>
            </w:r>
            <w:r w:rsidR="00CF075E" w:rsidRPr="007D49D4">
              <w:rPr>
                <w:rFonts w:ascii="Calibri" w:hAnsi="Calibri" w:cs="Calibri"/>
                <w:color w:val="0B0C0C"/>
                <w:sz w:val="20"/>
                <w:lang w:eastAsia="en-GB"/>
              </w:rPr>
              <w:t xml:space="preserve"> pupils and</w:t>
            </w:r>
            <w:r w:rsidRPr="007D49D4">
              <w:rPr>
                <w:rFonts w:ascii="Calibri" w:hAnsi="Calibri" w:cs="Calibri"/>
                <w:color w:val="0B0C0C"/>
                <w:sz w:val="20"/>
                <w:lang w:eastAsia="en-GB"/>
              </w:rPr>
              <w:t xml:space="preserve"> staff are available in each class</w:t>
            </w:r>
            <w:r w:rsidR="00CF075E" w:rsidRPr="007D49D4">
              <w:rPr>
                <w:rFonts w:ascii="Calibri" w:hAnsi="Calibri" w:cs="Calibri"/>
                <w:color w:val="0B0C0C"/>
                <w:sz w:val="20"/>
                <w:lang w:eastAsia="en-GB"/>
              </w:rPr>
              <w:t xml:space="preserve"> and for staff in </w:t>
            </w:r>
            <w:r w:rsidRPr="007D49D4">
              <w:rPr>
                <w:rFonts w:ascii="Calibri" w:hAnsi="Calibri" w:cs="Calibri"/>
                <w:color w:val="0B0C0C"/>
                <w:sz w:val="20"/>
                <w:lang w:eastAsia="en-GB"/>
              </w:rPr>
              <w:t>offices, staff rooms.</w:t>
            </w:r>
          </w:p>
          <w:p w14:paraId="41DF8567" w14:textId="77777777" w:rsidR="001271FC" w:rsidRPr="007D49D4" w:rsidRDefault="001271FC" w:rsidP="001271FC">
            <w:pPr>
              <w:spacing w:after="75"/>
              <w:ind w:left="75"/>
              <w:textAlignment w:val="baseline"/>
              <w:rPr>
                <w:rFonts w:ascii="Calibri" w:hAnsi="Calibri" w:cs="Calibri"/>
                <w:color w:val="0B0C0C"/>
                <w:sz w:val="20"/>
                <w:lang w:eastAsia="en-GB"/>
              </w:rPr>
            </w:pPr>
          </w:p>
          <w:p w14:paraId="370D8820" w14:textId="77777777" w:rsidR="001271FC" w:rsidRPr="007D49D4" w:rsidRDefault="001271FC" w:rsidP="001271FC">
            <w:pPr>
              <w:spacing w:after="75"/>
              <w:ind w:left="75"/>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Hand sanitiser should be kept away from the children due to risks around ingestion. </w:t>
            </w:r>
          </w:p>
          <w:p w14:paraId="1D2C06F3" w14:textId="77777777" w:rsidR="001271FC" w:rsidRPr="007D49D4" w:rsidRDefault="001271FC" w:rsidP="00CF075E">
            <w:pPr>
              <w:spacing w:after="75" w:line="256" w:lineRule="auto"/>
              <w:ind w:left="75"/>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Small children and pupils with complex needs should continue to be helped to clean their hands properly. All children should be taught who to wash their hands correctly and the </w:t>
            </w:r>
            <w:r w:rsidRPr="007D49D4">
              <w:rPr>
                <w:rFonts w:ascii="Calibri" w:hAnsi="Calibri" w:cs="Calibri"/>
                <w:sz w:val="20"/>
              </w:rPr>
              <w:t>NHS song should be used to support this.</w:t>
            </w:r>
          </w:p>
          <w:p w14:paraId="3D134B27" w14:textId="77777777" w:rsidR="001271FC" w:rsidRPr="007D49D4" w:rsidRDefault="001271FC" w:rsidP="001271FC">
            <w:pPr>
              <w:spacing w:after="75"/>
              <w:textAlignment w:val="baseline"/>
              <w:rPr>
                <w:rFonts w:ascii="Calibri" w:eastAsia="Calibri" w:hAnsi="Calibri" w:cs="Calibri"/>
                <w:sz w:val="20"/>
              </w:rPr>
            </w:pPr>
            <w:r w:rsidRPr="007D49D4">
              <w:rPr>
                <w:rFonts w:ascii="Calibri" w:hAnsi="Calibri" w:cs="Calibri"/>
                <w:sz w:val="20"/>
              </w:rPr>
              <w:t xml:space="preserve">Signs are erected in all classrooms/near all sinks to ensure that pupils are reminded how to wash their hands correctly. </w:t>
            </w:r>
          </w:p>
          <w:p w14:paraId="2836FDD2" w14:textId="77777777" w:rsidR="001271FC" w:rsidRPr="007D49D4" w:rsidRDefault="001271FC" w:rsidP="001271FC">
            <w:pPr>
              <w:spacing w:after="75"/>
              <w:textAlignment w:val="baseline"/>
              <w:rPr>
                <w:rFonts w:ascii="Calibri" w:hAnsi="Calibri" w:cs="Calibri"/>
                <w:sz w:val="20"/>
              </w:rPr>
            </w:pPr>
            <w:r w:rsidRPr="007D49D4">
              <w:rPr>
                <w:rFonts w:ascii="Calibri" w:hAnsi="Calibri" w:cs="Calibri"/>
                <w:sz w:val="20"/>
              </w:rPr>
              <w:t>Teachers should make sure they wash their hands and surfaces, before and after handling pupils’ books.</w:t>
            </w:r>
          </w:p>
          <w:p w14:paraId="2A3B21C1" w14:textId="60B43548" w:rsidR="00FA5D0C" w:rsidRPr="007D49D4" w:rsidRDefault="001271FC" w:rsidP="001271FC">
            <w:pPr>
              <w:shd w:val="clear" w:color="auto" w:fill="FFFFFF"/>
              <w:rPr>
                <w:rFonts w:ascii="Calibri" w:hAnsi="Calibri" w:cs="Calibri"/>
                <w:sz w:val="22"/>
                <w:szCs w:val="22"/>
              </w:rPr>
            </w:pPr>
            <w:r w:rsidRPr="007D49D4">
              <w:rPr>
                <w:rFonts w:ascii="Calibri" w:hAnsi="Calibri" w:cs="Calibri"/>
                <w:sz w:val="20"/>
              </w:rPr>
              <w:t xml:space="preserve"> </w:t>
            </w:r>
            <w:r w:rsidRPr="007D49D4">
              <w:rPr>
                <w:rFonts w:ascii="Calibri" w:hAnsi="Calibri" w:cs="Calibri"/>
                <w:sz w:val="20"/>
              </w:rPr>
              <w:br/>
              <w:t>Schools to ensure:</w:t>
            </w:r>
            <w:r w:rsidRPr="007D49D4">
              <w:rPr>
                <w:rFonts w:ascii="Calibri" w:hAnsi="Calibri" w:cs="Calibri"/>
                <w:sz w:val="20"/>
              </w:rPr>
              <w:br/>
              <w:t>• the availability of soap and hot water in every toilet (and if possible in classrooms) Cleaning team to check daily before the start of school</w:t>
            </w:r>
            <w:r w:rsidRPr="007D49D4">
              <w:rPr>
                <w:rFonts w:ascii="Calibri" w:hAnsi="Calibri" w:cs="Calibri"/>
                <w:sz w:val="20"/>
              </w:rPr>
              <w:br/>
              <w:t>• the location of hand sanitiser stations, for example at the school entrance for pupils and any other person passing into the school to use, and their replenishment  - Sinks to be used by children –- Signs marking handwashing area for each bubble</w:t>
            </w:r>
            <w:r w:rsidRPr="007D49D4">
              <w:rPr>
                <w:rFonts w:ascii="Calibri" w:hAnsi="Calibri" w:cs="Calibri"/>
                <w:sz w:val="20"/>
              </w:rPr>
              <w:br/>
            </w:r>
          </w:p>
        </w:tc>
        <w:tc>
          <w:tcPr>
            <w:tcW w:w="992" w:type="dxa"/>
            <w:shd w:val="clear" w:color="auto" w:fill="C00000"/>
          </w:tcPr>
          <w:p w14:paraId="398AA7C1" w14:textId="1EB56511"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lastRenderedPageBreak/>
              <w:t>5</w:t>
            </w:r>
          </w:p>
        </w:tc>
        <w:tc>
          <w:tcPr>
            <w:tcW w:w="1134" w:type="dxa"/>
            <w:shd w:val="clear" w:color="auto" w:fill="99CC00"/>
          </w:tcPr>
          <w:p w14:paraId="17526B43" w14:textId="2FF2ED5B"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FFC000"/>
          </w:tcPr>
          <w:p w14:paraId="4FE99C24" w14:textId="32BD97CF" w:rsidR="00FA5D0C" w:rsidRPr="007D49D4" w:rsidRDefault="00D4151A" w:rsidP="00D4151A">
            <w:pPr>
              <w:jc w:val="center"/>
              <w:rPr>
                <w:rFonts w:ascii="Calibri" w:hAnsi="Calibri" w:cs="Calibri"/>
                <w:b/>
                <w:bCs/>
                <w:sz w:val="22"/>
                <w:szCs w:val="22"/>
              </w:rPr>
            </w:pPr>
            <w:r w:rsidRPr="007D49D4">
              <w:rPr>
                <w:rFonts w:ascii="Calibri" w:hAnsi="Calibri" w:cs="Calibri"/>
                <w:b/>
                <w:bCs/>
                <w:sz w:val="22"/>
                <w:szCs w:val="22"/>
              </w:rPr>
              <w:t>10</w:t>
            </w:r>
          </w:p>
        </w:tc>
      </w:tr>
      <w:tr w:rsidR="00FA5D0C" w:rsidRPr="00C20690" w14:paraId="572E0208" w14:textId="77777777" w:rsidTr="004F3FDC">
        <w:trPr>
          <w:trHeight w:val="379"/>
        </w:trPr>
        <w:tc>
          <w:tcPr>
            <w:tcW w:w="1526" w:type="dxa"/>
          </w:tcPr>
          <w:p w14:paraId="3565E00A" w14:textId="6B9EADAE" w:rsidR="00FA5D0C" w:rsidRPr="007D49D4" w:rsidRDefault="001271FC" w:rsidP="004D677E">
            <w:pPr>
              <w:pStyle w:val="Header"/>
              <w:tabs>
                <w:tab w:val="clear" w:pos="4153"/>
                <w:tab w:val="clear" w:pos="8306"/>
              </w:tabs>
              <w:rPr>
                <w:rFonts w:ascii="Calibri" w:hAnsi="Calibri" w:cs="Calibri"/>
                <w:b/>
                <w:sz w:val="22"/>
                <w:szCs w:val="22"/>
              </w:rPr>
            </w:pPr>
            <w:r w:rsidRPr="007D49D4">
              <w:rPr>
                <w:rFonts w:ascii="Calibri" w:hAnsi="Calibri" w:cs="Calibri"/>
                <w:b/>
                <w:sz w:val="22"/>
                <w:szCs w:val="22"/>
              </w:rPr>
              <w:lastRenderedPageBreak/>
              <w:t>Risk to health due to COVID-19</w:t>
            </w:r>
          </w:p>
        </w:tc>
        <w:tc>
          <w:tcPr>
            <w:tcW w:w="992" w:type="dxa"/>
          </w:tcPr>
          <w:p w14:paraId="2050C0F8" w14:textId="3D4E16BF" w:rsidR="00FA5D0C" w:rsidRPr="007D49D4" w:rsidRDefault="00FA5D0C" w:rsidP="00841BEF">
            <w:pPr>
              <w:shd w:val="clear" w:color="auto" w:fill="FFFFFF"/>
              <w:rPr>
                <w:rFonts w:ascii="Calibri" w:hAnsi="Calibri" w:cs="Calibri"/>
                <w:sz w:val="22"/>
                <w:szCs w:val="22"/>
              </w:rPr>
            </w:pPr>
          </w:p>
        </w:tc>
        <w:tc>
          <w:tcPr>
            <w:tcW w:w="3260" w:type="dxa"/>
          </w:tcPr>
          <w:p w14:paraId="47B6A7B6" w14:textId="77777777" w:rsidR="001271FC" w:rsidRPr="007D49D4" w:rsidRDefault="001271FC" w:rsidP="001271FC">
            <w:pPr>
              <w:widowControl w:val="0"/>
              <w:overflowPunct w:val="0"/>
              <w:autoSpaceDE w:val="0"/>
              <w:autoSpaceDN w:val="0"/>
              <w:adjustRightInd w:val="0"/>
              <w:textAlignment w:val="baseline"/>
              <w:rPr>
                <w:rFonts w:ascii="Calibri" w:hAnsi="Calibri" w:cs="Calibri"/>
                <w:b/>
                <w:bCs/>
                <w:sz w:val="20"/>
              </w:rPr>
            </w:pPr>
            <w:r w:rsidRPr="007D49D4">
              <w:rPr>
                <w:rFonts w:ascii="Calibri" w:hAnsi="Calibri" w:cs="Calibri"/>
                <w:b/>
                <w:bCs/>
                <w:sz w:val="20"/>
              </w:rPr>
              <w:t>Ensure good respiratory hygiene by promoting a ‘catch it, bin it, kill it’ approach</w:t>
            </w:r>
          </w:p>
          <w:p w14:paraId="55079BB2" w14:textId="454CCD6E" w:rsidR="00FA5D0C" w:rsidRPr="007D49D4" w:rsidRDefault="001271FC" w:rsidP="001271FC">
            <w:pPr>
              <w:shd w:val="clear" w:color="auto" w:fill="FFFFFF"/>
              <w:rPr>
                <w:rFonts w:ascii="Calibri" w:hAnsi="Calibri" w:cs="Calibri"/>
                <w:sz w:val="22"/>
                <w:szCs w:val="22"/>
              </w:rPr>
            </w:pPr>
            <w:r w:rsidRPr="007D49D4">
              <w:rPr>
                <w:rFonts w:ascii="Calibri" w:hAnsi="Calibri" w:cs="Calibri"/>
                <w:b/>
                <w:bCs/>
                <w:sz w:val="20"/>
              </w:rPr>
              <w:t>(All times)</w:t>
            </w:r>
          </w:p>
        </w:tc>
        <w:tc>
          <w:tcPr>
            <w:tcW w:w="6663" w:type="dxa"/>
          </w:tcPr>
          <w:p w14:paraId="4D45EC89" w14:textId="77777777" w:rsidR="001271FC" w:rsidRPr="007D49D4" w:rsidRDefault="001271FC" w:rsidP="00FF11CE">
            <w:pPr>
              <w:pStyle w:val="ListParagraph"/>
              <w:numPr>
                <w:ilvl w:val="0"/>
                <w:numId w:val="1"/>
              </w:numPr>
              <w:spacing w:after="0"/>
              <w:ind w:left="357" w:hanging="357"/>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 xml:space="preserve">Staff to promote/ teach the ‘catch it, bin it, kill it’ approach </w:t>
            </w:r>
          </w:p>
          <w:p w14:paraId="09AB4C82" w14:textId="2515B1AE" w:rsidR="001271FC" w:rsidRPr="007D49D4" w:rsidRDefault="001271FC" w:rsidP="00FF11CE">
            <w:pPr>
              <w:pStyle w:val="ListParagraph"/>
              <w:numPr>
                <w:ilvl w:val="0"/>
                <w:numId w:val="1"/>
              </w:numPr>
              <w:spacing w:after="0"/>
              <w:ind w:left="357" w:hanging="357"/>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 xml:space="preserve">Supplies of tissues in all spaces </w:t>
            </w:r>
            <w:r w:rsidR="00CF075E" w:rsidRPr="007D49D4">
              <w:rPr>
                <w:rFonts w:eastAsia="Times New Roman" w:cs="Calibri"/>
                <w:color w:val="0B0C0C"/>
                <w:sz w:val="20"/>
                <w:szCs w:val="20"/>
                <w:lang w:eastAsia="en-GB"/>
              </w:rPr>
              <w:t>– administrators</w:t>
            </w:r>
            <w:r w:rsidRPr="007D49D4">
              <w:rPr>
                <w:rFonts w:eastAsia="Times New Roman" w:cs="Calibri"/>
                <w:color w:val="0B0C0C"/>
                <w:sz w:val="20"/>
                <w:szCs w:val="20"/>
                <w:lang w:eastAsia="en-GB"/>
              </w:rPr>
              <w:t xml:space="preserve"> to ensure that stocks are replenished to ensure sufficient supplied.</w:t>
            </w:r>
          </w:p>
          <w:p w14:paraId="4C845C0C" w14:textId="2D935EDF" w:rsidR="001271FC" w:rsidRPr="007D49D4" w:rsidRDefault="001271FC" w:rsidP="00FF11CE">
            <w:pPr>
              <w:pStyle w:val="ListParagraph"/>
              <w:numPr>
                <w:ilvl w:val="0"/>
                <w:numId w:val="1"/>
              </w:numPr>
              <w:spacing w:after="0"/>
              <w:ind w:left="357" w:hanging="357"/>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Lidded bins available</w:t>
            </w:r>
          </w:p>
          <w:p w14:paraId="0CCC11E7" w14:textId="77777777" w:rsidR="001271FC" w:rsidRPr="007D49D4" w:rsidRDefault="001271FC" w:rsidP="00FF11CE">
            <w:pPr>
              <w:pStyle w:val="ListParagraph"/>
              <w:numPr>
                <w:ilvl w:val="0"/>
                <w:numId w:val="1"/>
              </w:numPr>
              <w:spacing w:after="0"/>
              <w:ind w:left="357" w:hanging="357"/>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Signage to promote good respiratory hygiene</w:t>
            </w:r>
          </w:p>
          <w:p w14:paraId="0BD780B8" w14:textId="77777777" w:rsidR="001271FC" w:rsidRPr="007D49D4" w:rsidRDefault="001271FC" w:rsidP="00FF11CE">
            <w:pPr>
              <w:pStyle w:val="ListParagraph"/>
              <w:numPr>
                <w:ilvl w:val="0"/>
                <w:numId w:val="1"/>
              </w:numPr>
              <w:spacing w:after="0"/>
              <w:ind w:left="357" w:hanging="357"/>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Individual pupil risk assessments in place risk assessments where necessary</w:t>
            </w:r>
          </w:p>
          <w:p w14:paraId="03A8454F" w14:textId="6571D65A" w:rsidR="00FA5D0C" w:rsidRPr="007D49D4" w:rsidRDefault="001271FC" w:rsidP="00FF11CE">
            <w:pPr>
              <w:numPr>
                <w:ilvl w:val="0"/>
                <w:numId w:val="1"/>
              </w:numPr>
              <w:ind w:left="357" w:hanging="357"/>
              <w:rPr>
                <w:rFonts w:ascii="Calibri" w:hAnsi="Calibri" w:cs="Calibri"/>
                <w:sz w:val="22"/>
                <w:szCs w:val="22"/>
              </w:rPr>
            </w:pPr>
            <w:r w:rsidRPr="007D49D4">
              <w:rPr>
                <w:rFonts w:ascii="Calibri" w:hAnsi="Calibri" w:cs="Calibri"/>
                <w:color w:val="0B0C0C"/>
                <w:sz w:val="20"/>
                <w:lang w:eastAsia="en-GB"/>
              </w:rPr>
              <w:t>Public Health England does not (based on current evidence) recommend the use of face coverings in schools. They are not required in schools as pupils and staff are mixing in consistent groups, and because misuse may inadvertently increase the risk of transmission.</w:t>
            </w:r>
          </w:p>
        </w:tc>
        <w:tc>
          <w:tcPr>
            <w:tcW w:w="992" w:type="dxa"/>
            <w:shd w:val="clear" w:color="auto" w:fill="C00000"/>
          </w:tcPr>
          <w:p w14:paraId="69779C4C" w14:textId="48BBB7EA"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5</w:t>
            </w:r>
          </w:p>
        </w:tc>
        <w:tc>
          <w:tcPr>
            <w:tcW w:w="1134" w:type="dxa"/>
            <w:shd w:val="clear" w:color="auto" w:fill="99CC00"/>
          </w:tcPr>
          <w:p w14:paraId="2CB3FD15" w14:textId="648B6CBD"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FFC000"/>
          </w:tcPr>
          <w:p w14:paraId="1000D092" w14:textId="0CADC732" w:rsidR="00FA5D0C" w:rsidRPr="007D49D4" w:rsidRDefault="00D4151A" w:rsidP="00D4151A">
            <w:pPr>
              <w:jc w:val="center"/>
              <w:rPr>
                <w:rFonts w:ascii="Calibri" w:hAnsi="Calibri" w:cs="Calibri"/>
                <w:b/>
                <w:sz w:val="22"/>
                <w:szCs w:val="22"/>
              </w:rPr>
            </w:pPr>
            <w:r w:rsidRPr="007D49D4">
              <w:rPr>
                <w:rFonts w:ascii="Calibri" w:hAnsi="Calibri" w:cs="Calibri"/>
                <w:b/>
                <w:sz w:val="22"/>
                <w:szCs w:val="22"/>
              </w:rPr>
              <w:t>10</w:t>
            </w:r>
          </w:p>
        </w:tc>
      </w:tr>
      <w:tr w:rsidR="007D49D4" w:rsidRPr="00C20690" w14:paraId="4199E48E" w14:textId="77777777" w:rsidTr="004F3FDC">
        <w:trPr>
          <w:trHeight w:val="379"/>
        </w:trPr>
        <w:tc>
          <w:tcPr>
            <w:tcW w:w="1526" w:type="dxa"/>
          </w:tcPr>
          <w:p w14:paraId="4ECA86DF" w14:textId="22BEE7DE" w:rsidR="00FA5D0C" w:rsidRPr="007D49D4" w:rsidRDefault="001271FC" w:rsidP="00841BEF">
            <w:pPr>
              <w:shd w:val="clear" w:color="auto" w:fill="FFFFFF"/>
              <w:rPr>
                <w:rFonts w:ascii="Calibri" w:hAnsi="Calibri" w:cs="Calibri"/>
                <w:b/>
                <w:sz w:val="22"/>
                <w:szCs w:val="22"/>
              </w:rPr>
            </w:pPr>
            <w:r w:rsidRPr="007D49D4">
              <w:rPr>
                <w:rFonts w:ascii="Calibri" w:hAnsi="Calibri" w:cs="Calibri"/>
                <w:b/>
                <w:sz w:val="22"/>
                <w:szCs w:val="22"/>
              </w:rPr>
              <w:t>Risk to health due to COVID-19</w:t>
            </w:r>
          </w:p>
        </w:tc>
        <w:tc>
          <w:tcPr>
            <w:tcW w:w="992" w:type="dxa"/>
          </w:tcPr>
          <w:p w14:paraId="4AA50608" w14:textId="48E79B16" w:rsidR="00FA5D0C" w:rsidRPr="007D49D4" w:rsidRDefault="00FA5D0C" w:rsidP="00841BEF">
            <w:pPr>
              <w:shd w:val="clear" w:color="auto" w:fill="FFFFFF"/>
              <w:rPr>
                <w:rFonts w:ascii="Calibri" w:hAnsi="Calibri" w:cs="Calibri"/>
                <w:sz w:val="22"/>
                <w:szCs w:val="22"/>
              </w:rPr>
            </w:pPr>
          </w:p>
        </w:tc>
        <w:tc>
          <w:tcPr>
            <w:tcW w:w="3260" w:type="dxa"/>
          </w:tcPr>
          <w:p w14:paraId="2C45CBB3" w14:textId="77777777" w:rsidR="001271FC" w:rsidRPr="007D49D4" w:rsidRDefault="001271FC" w:rsidP="001271FC">
            <w:pPr>
              <w:textAlignment w:val="baseline"/>
              <w:rPr>
                <w:rFonts w:ascii="Calibri" w:hAnsi="Calibri" w:cs="Calibri"/>
                <w:b/>
                <w:bCs/>
                <w:color w:val="0B0C0C"/>
                <w:sz w:val="20"/>
                <w:bdr w:val="none" w:sz="0" w:space="0" w:color="auto" w:frame="1"/>
                <w:lang w:eastAsia="en-GB"/>
              </w:rPr>
            </w:pPr>
            <w:r w:rsidRPr="007D49D4">
              <w:rPr>
                <w:rFonts w:ascii="Calibri" w:hAnsi="Calibri" w:cs="Calibri"/>
                <w:b/>
                <w:bCs/>
                <w:sz w:val="20"/>
              </w:rPr>
              <w:t xml:space="preserve">Introduce enhanced cleaning, including frequently touched surfaces </w:t>
            </w:r>
            <w:r w:rsidRPr="007D49D4">
              <w:rPr>
                <w:rFonts w:ascii="Calibri" w:hAnsi="Calibri" w:cs="Calibri"/>
                <w:b/>
                <w:bCs/>
                <w:color w:val="0B0C0C"/>
                <w:sz w:val="20"/>
                <w:bdr w:val="none" w:sz="0" w:space="0" w:color="auto" w:frame="1"/>
                <w:lang w:eastAsia="en-GB"/>
              </w:rPr>
              <w:t>touched surfaces often using standard products, such as detergents and bleach</w:t>
            </w:r>
          </w:p>
          <w:p w14:paraId="0CA45B89" w14:textId="77777777" w:rsidR="001271FC" w:rsidRPr="007D49D4" w:rsidRDefault="001271FC" w:rsidP="001271FC">
            <w:pPr>
              <w:textAlignment w:val="baseline"/>
              <w:rPr>
                <w:rFonts w:ascii="Calibri" w:hAnsi="Calibri" w:cs="Calibri"/>
                <w:color w:val="0B0C0C"/>
                <w:sz w:val="20"/>
                <w:lang w:eastAsia="en-GB"/>
              </w:rPr>
            </w:pPr>
            <w:r w:rsidRPr="007D49D4">
              <w:rPr>
                <w:rFonts w:ascii="Calibri" w:hAnsi="Calibri" w:cs="Calibri"/>
                <w:b/>
                <w:bCs/>
                <w:sz w:val="20"/>
              </w:rPr>
              <w:t>(All times)</w:t>
            </w:r>
          </w:p>
          <w:p w14:paraId="18585184" w14:textId="77777777" w:rsidR="001271FC" w:rsidRPr="007D49D4" w:rsidRDefault="001271FC" w:rsidP="001271FC">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Enhanced cleaning schedule includes:</w:t>
            </w:r>
          </w:p>
          <w:p w14:paraId="0F3BF804" w14:textId="77777777" w:rsidR="001271FC" w:rsidRPr="007D49D4" w:rsidRDefault="001271FC" w:rsidP="00FF11CE">
            <w:pPr>
              <w:numPr>
                <w:ilvl w:val="0"/>
                <w:numId w:val="3"/>
              </w:numPr>
              <w:spacing w:after="75"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more frequent cleaning of rooms / shared areas that are used by different groups</w:t>
            </w:r>
          </w:p>
          <w:p w14:paraId="0AA67ABD" w14:textId="77777777" w:rsidR="001271FC" w:rsidRPr="007D49D4" w:rsidRDefault="001271FC" w:rsidP="00FF11CE">
            <w:pPr>
              <w:numPr>
                <w:ilvl w:val="0"/>
                <w:numId w:val="3"/>
              </w:numPr>
              <w:spacing w:after="75"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frequently touched surfaces being cleaned more often than normal</w:t>
            </w:r>
          </w:p>
          <w:p w14:paraId="2FBF4A80" w14:textId="77777777" w:rsidR="001271FC" w:rsidRPr="007D49D4" w:rsidRDefault="001271FC" w:rsidP="00FF11CE">
            <w:pPr>
              <w:pStyle w:val="ListParagraph"/>
              <w:numPr>
                <w:ilvl w:val="0"/>
                <w:numId w:val="3"/>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 xml:space="preserve">different groups </w:t>
            </w:r>
            <w:proofErr w:type="gramStart"/>
            <w:r w:rsidRPr="007D49D4">
              <w:rPr>
                <w:rFonts w:eastAsia="Times New Roman" w:cs="Calibri"/>
                <w:color w:val="0B0C0C"/>
                <w:sz w:val="20"/>
                <w:szCs w:val="20"/>
                <w:lang w:eastAsia="en-GB"/>
              </w:rPr>
              <w:t>don’t</w:t>
            </w:r>
            <w:proofErr w:type="gramEnd"/>
            <w:r w:rsidRPr="007D49D4">
              <w:rPr>
                <w:rFonts w:eastAsia="Times New Roman" w:cs="Calibri"/>
                <w:color w:val="0B0C0C"/>
                <w:sz w:val="20"/>
                <w:szCs w:val="20"/>
                <w:lang w:eastAsia="en-GB"/>
              </w:rPr>
              <w:t xml:space="preserve"> need </w:t>
            </w:r>
            <w:r w:rsidRPr="007D49D4">
              <w:rPr>
                <w:rFonts w:eastAsia="Times New Roman" w:cs="Calibri"/>
                <w:color w:val="0B0C0C"/>
                <w:sz w:val="20"/>
                <w:szCs w:val="20"/>
                <w:lang w:eastAsia="en-GB"/>
              </w:rPr>
              <w:lastRenderedPageBreak/>
              <w:t>to be allocated their own toilet blocks, but toilets will need to be cleaned regularly and pupils must be encouraged to clean their hands thoroughly after using the toilet</w:t>
            </w:r>
          </w:p>
          <w:p w14:paraId="37E545C3" w14:textId="20A3D9CF" w:rsidR="00FA5D0C" w:rsidRPr="007D49D4" w:rsidRDefault="00FA5D0C" w:rsidP="00841BEF">
            <w:pPr>
              <w:shd w:val="clear" w:color="auto" w:fill="FFFFFF"/>
              <w:rPr>
                <w:rFonts w:ascii="Calibri" w:hAnsi="Calibri" w:cs="Calibri"/>
                <w:b/>
                <w:sz w:val="22"/>
                <w:szCs w:val="22"/>
              </w:rPr>
            </w:pPr>
          </w:p>
        </w:tc>
        <w:tc>
          <w:tcPr>
            <w:tcW w:w="6663" w:type="dxa"/>
            <w:tcBorders>
              <w:bottom w:val="single" w:sz="6" w:space="0" w:color="auto"/>
            </w:tcBorders>
          </w:tcPr>
          <w:p w14:paraId="25190E88" w14:textId="63CC2104" w:rsidR="001271FC" w:rsidRPr="007D49D4" w:rsidRDefault="001271FC" w:rsidP="001271FC">
            <w:pPr>
              <w:textAlignment w:val="baseline"/>
              <w:rPr>
                <w:rFonts w:ascii="Calibri" w:hAnsi="Calibri" w:cs="Calibri"/>
                <w:sz w:val="20"/>
              </w:rPr>
            </w:pPr>
            <w:r w:rsidRPr="007D49D4">
              <w:rPr>
                <w:rFonts w:ascii="Calibri" w:hAnsi="Calibri" w:cs="Calibri"/>
                <w:b/>
                <w:bCs/>
                <w:sz w:val="20"/>
              </w:rPr>
              <w:lastRenderedPageBreak/>
              <w:t>Cleaning schedule (group settings):</w:t>
            </w:r>
            <w:r w:rsidRPr="007D49D4">
              <w:rPr>
                <w:rFonts w:ascii="Calibri" w:hAnsi="Calibri" w:cs="Calibri"/>
                <w:sz w:val="20"/>
              </w:rPr>
              <w:t xml:space="preserve"> if only one group is using a space, cleaning must be completed once a day.</w:t>
            </w:r>
            <w:r w:rsidRPr="007D49D4">
              <w:rPr>
                <w:rFonts w:ascii="Calibri" w:hAnsi="Calibri" w:cs="Calibri"/>
                <w:sz w:val="20"/>
              </w:rPr>
              <w:br/>
            </w:r>
            <w:r w:rsidRPr="007D49D4">
              <w:rPr>
                <w:rFonts w:ascii="Calibri" w:hAnsi="Calibri" w:cs="Calibri"/>
                <w:sz w:val="20"/>
              </w:rPr>
              <w:br/>
            </w:r>
            <w:r w:rsidRPr="007D49D4">
              <w:rPr>
                <w:rFonts w:ascii="Calibri" w:hAnsi="Calibri" w:cs="Calibri"/>
                <w:b/>
                <w:bCs/>
                <w:sz w:val="20"/>
              </w:rPr>
              <w:t xml:space="preserve">Cleaning schedule (communal areas): </w:t>
            </w:r>
            <w:r w:rsidRPr="007D49D4">
              <w:rPr>
                <w:rFonts w:ascii="Calibri" w:hAnsi="Calibri" w:cs="Calibri"/>
                <w:sz w:val="20"/>
              </w:rPr>
              <w:t>For any areas shared b</w:t>
            </w:r>
            <w:r w:rsidR="00A92E28" w:rsidRPr="007D49D4">
              <w:rPr>
                <w:rFonts w:ascii="Calibri" w:hAnsi="Calibri" w:cs="Calibri"/>
                <w:sz w:val="20"/>
              </w:rPr>
              <w:t>y</w:t>
            </w:r>
            <w:r w:rsidRPr="007D49D4">
              <w:rPr>
                <w:rFonts w:ascii="Calibri" w:hAnsi="Calibri" w:cs="Calibri"/>
                <w:sz w:val="20"/>
              </w:rPr>
              <w:t xml:space="preserve"> staff or different groups, at least one additional midday clean must be completed. Areas used by different groups should be cleaned in between groups.</w:t>
            </w:r>
            <w:r w:rsidRPr="007D49D4">
              <w:rPr>
                <w:rFonts w:ascii="Calibri" w:hAnsi="Calibri" w:cs="Calibri"/>
                <w:sz w:val="20"/>
              </w:rPr>
              <w:br/>
            </w:r>
            <w:r w:rsidRPr="007D49D4">
              <w:rPr>
                <w:rFonts w:ascii="Calibri" w:hAnsi="Calibri" w:cs="Calibri"/>
                <w:sz w:val="20"/>
              </w:rPr>
              <w:br/>
            </w:r>
            <w:r w:rsidRPr="007D49D4">
              <w:rPr>
                <w:rFonts w:ascii="Calibri" w:hAnsi="Calibri" w:cs="Calibri"/>
                <w:b/>
                <w:bCs/>
                <w:sz w:val="20"/>
              </w:rPr>
              <w:t>Cleaning supplies</w:t>
            </w:r>
            <w:r w:rsidRPr="007D49D4">
              <w:rPr>
                <w:rFonts w:ascii="Calibri" w:hAnsi="Calibri" w:cs="Calibri"/>
                <w:sz w:val="20"/>
              </w:rPr>
              <w:t>: ensure good stock levels are maintained at all times.</w:t>
            </w:r>
            <w:r w:rsidRPr="007D49D4">
              <w:rPr>
                <w:rFonts w:ascii="Calibri" w:hAnsi="Calibri" w:cs="Calibri"/>
                <w:sz w:val="20"/>
              </w:rPr>
              <w:br/>
            </w:r>
            <w:r w:rsidRPr="007D49D4">
              <w:rPr>
                <w:rFonts w:ascii="Calibri" w:hAnsi="Calibri" w:cs="Calibri"/>
                <w:sz w:val="20"/>
              </w:rPr>
              <w:br/>
              <w:t>Any mats used should be disinfected after use (when the children are out of the classroom/hall)</w:t>
            </w:r>
            <w:r w:rsidRPr="007D49D4">
              <w:rPr>
                <w:rFonts w:ascii="Calibri" w:hAnsi="Calibri" w:cs="Calibri"/>
                <w:sz w:val="20"/>
              </w:rPr>
              <w:br/>
            </w:r>
            <w:r w:rsidRPr="007D49D4">
              <w:rPr>
                <w:rFonts w:ascii="Calibri" w:hAnsi="Calibri" w:cs="Calibri"/>
                <w:sz w:val="20"/>
              </w:rPr>
              <w:br/>
            </w:r>
            <w:r w:rsidRPr="007D49D4">
              <w:rPr>
                <w:rFonts w:ascii="Calibri" w:hAnsi="Calibri" w:cs="Calibri"/>
                <w:b/>
                <w:sz w:val="20"/>
              </w:rPr>
              <w:t xml:space="preserve">High touch surfaces (door handles, toilet levers, taps, banisters, soap dispensers, telephone etc) and toilets should be disinfected at </w:t>
            </w:r>
            <w:r w:rsidR="00A92E28" w:rsidRPr="007D49D4">
              <w:rPr>
                <w:rFonts w:ascii="Calibri" w:hAnsi="Calibri" w:cs="Calibri"/>
                <w:b/>
                <w:sz w:val="20"/>
              </w:rPr>
              <w:t>1</w:t>
            </w:r>
            <w:r w:rsidRPr="007D49D4">
              <w:rPr>
                <w:rFonts w:ascii="Calibri" w:hAnsi="Calibri" w:cs="Calibri"/>
                <w:b/>
                <w:sz w:val="20"/>
              </w:rPr>
              <w:t>1</w:t>
            </w:r>
            <w:r w:rsidR="00A92E28" w:rsidRPr="007D49D4">
              <w:rPr>
                <w:rFonts w:ascii="Calibri" w:hAnsi="Calibri" w:cs="Calibri"/>
                <w:b/>
                <w:sz w:val="20"/>
              </w:rPr>
              <w:t>.30am and 1.30pm</w:t>
            </w:r>
            <w:r w:rsidRPr="007D49D4">
              <w:rPr>
                <w:rFonts w:ascii="Calibri" w:hAnsi="Calibri" w:cs="Calibri"/>
                <w:b/>
                <w:sz w:val="20"/>
              </w:rPr>
              <w:t>.</w:t>
            </w:r>
            <w:r w:rsidRPr="007D49D4">
              <w:rPr>
                <w:rFonts w:ascii="Calibri" w:hAnsi="Calibri" w:cs="Calibri"/>
                <w:sz w:val="20"/>
              </w:rPr>
              <w:t xml:space="preserve"> The lead member of staff will ensure this is completed by floating staff. Cleaning checklist to be completed.  </w:t>
            </w:r>
          </w:p>
          <w:p w14:paraId="4D4F482E" w14:textId="77777777" w:rsidR="001271FC" w:rsidRPr="007D49D4" w:rsidRDefault="001271FC" w:rsidP="001271FC">
            <w:pPr>
              <w:textAlignment w:val="baseline"/>
              <w:rPr>
                <w:rFonts w:ascii="Calibri" w:hAnsi="Calibri" w:cs="Calibri"/>
                <w:sz w:val="20"/>
              </w:rPr>
            </w:pPr>
            <w:r w:rsidRPr="007D49D4">
              <w:rPr>
                <w:rFonts w:ascii="Calibri" w:hAnsi="Calibri" w:cs="Calibri"/>
                <w:sz w:val="20"/>
              </w:rPr>
              <w:t xml:space="preserve">  </w:t>
            </w:r>
          </w:p>
          <w:p w14:paraId="7590DF34" w14:textId="77777777" w:rsidR="001271FC" w:rsidRPr="007D49D4" w:rsidRDefault="001271FC" w:rsidP="001271FC">
            <w:pPr>
              <w:textAlignment w:val="baseline"/>
              <w:rPr>
                <w:rFonts w:ascii="Calibri" w:hAnsi="Calibri" w:cs="Calibri"/>
                <w:sz w:val="20"/>
              </w:rPr>
            </w:pPr>
            <w:r w:rsidRPr="007D49D4">
              <w:rPr>
                <w:rFonts w:ascii="Calibri" w:hAnsi="Calibri" w:cs="Calibri"/>
                <w:sz w:val="20"/>
              </w:rPr>
              <w:t>All areas thoroughly cleaned at the end of each day by Cleaning team - along with telephones.</w:t>
            </w:r>
          </w:p>
          <w:p w14:paraId="51CFCD91" w14:textId="6FC17A68" w:rsidR="001271FC" w:rsidRPr="007D49D4" w:rsidRDefault="001271FC" w:rsidP="001271FC">
            <w:pPr>
              <w:textAlignment w:val="baseline"/>
              <w:rPr>
                <w:rFonts w:ascii="Calibri" w:hAnsi="Calibri" w:cs="Calibri"/>
                <w:sz w:val="20"/>
                <w:highlight w:val="yellow"/>
              </w:rPr>
            </w:pPr>
            <w:r w:rsidRPr="007D49D4">
              <w:rPr>
                <w:rFonts w:ascii="Calibri" w:hAnsi="Calibri" w:cs="Calibri"/>
                <w:sz w:val="20"/>
              </w:rPr>
              <w:lastRenderedPageBreak/>
              <w:t>All staff to use disinfectant</w:t>
            </w:r>
            <w:r w:rsidR="006979CF">
              <w:rPr>
                <w:rFonts w:ascii="Calibri" w:hAnsi="Calibri" w:cs="Calibri"/>
                <w:sz w:val="20"/>
              </w:rPr>
              <w:t xml:space="preserve">/appropriate cleaner </w:t>
            </w:r>
            <w:r w:rsidRPr="007D49D4">
              <w:rPr>
                <w:rFonts w:ascii="Calibri" w:hAnsi="Calibri" w:cs="Calibri"/>
                <w:sz w:val="20"/>
              </w:rPr>
              <w:t xml:space="preserve">on telephones, </w:t>
            </w:r>
            <w:proofErr w:type="gramStart"/>
            <w:r w:rsidRPr="007D49D4">
              <w:rPr>
                <w:rFonts w:ascii="Calibri" w:hAnsi="Calibri" w:cs="Calibri"/>
                <w:sz w:val="20"/>
              </w:rPr>
              <w:t>radios</w:t>
            </w:r>
            <w:proofErr w:type="gramEnd"/>
            <w:r w:rsidRPr="007D49D4">
              <w:rPr>
                <w:rFonts w:ascii="Calibri" w:hAnsi="Calibri" w:cs="Calibri"/>
                <w:sz w:val="20"/>
              </w:rPr>
              <w:t xml:space="preserve"> and computers before use.</w:t>
            </w:r>
            <w:r>
              <w:br/>
            </w:r>
            <w:r>
              <w:br/>
            </w:r>
            <w:r w:rsidRPr="0029377D">
              <w:rPr>
                <w:rFonts w:ascii="Calibri" w:hAnsi="Calibri" w:cs="Calibri"/>
                <w:sz w:val="20"/>
              </w:rPr>
              <w:t xml:space="preserve">Children and staff have their own set of resources. </w:t>
            </w:r>
            <w:r w:rsidRPr="7EC68967">
              <w:rPr>
                <w:rFonts w:ascii="Calibri" w:hAnsi="Calibri" w:cs="Calibri"/>
                <w:sz w:val="20"/>
              </w:rPr>
              <w:t xml:space="preserve">Unnecessary items removed. Soft furnishings &amp; toys </w:t>
            </w:r>
            <w:r w:rsidR="7AAE957E" w:rsidRPr="7EC68967">
              <w:rPr>
                <w:rFonts w:ascii="Calibri" w:hAnsi="Calibri" w:cs="Calibri"/>
                <w:sz w:val="20"/>
              </w:rPr>
              <w:t>limited and rotated regularly</w:t>
            </w:r>
            <w:r w:rsidRPr="7EC68967">
              <w:rPr>
                <w:rFonts w:ascii="Calibri" w:hAnsi="Calibri" w:cs="Calibri"/>
                <w:sz w:val="20"/>
              </w:rPr>
              <w:t xml:space="preserve">. Playdough </w:t>
            </w:r>
            <w:r w:rsidR="44BE927A" w:rsidRPr="7EC68967">
              <w:rPr>
                <w:rFonts w:ascii="Calibri" w:hAnsi="Calibri" w:cs="Calibri"/>
                <w:sz w:val="20"/>
              </w:rPr>
              <w:t xml:space="preserve">permitted but rotated.  Children encouraged not to share.  Regularly disposed </w:t>
            </w:r>
            <w:proofErr w:type="spellStart"/>
            <w:r w:rsidR="44BE927A" w:rsidRPr="7EC68967">
              <w:rPr>
                <w:rFonts w:ascii="Calibri" w:hAnsi="Calibri" w:cs="Calibri"/>
                <w:sz w:val="20"/>
              </w:rPr>
              <w:t>off</w:t>
            </w:r>
            <w:proofErr w:type="spellEnd"/>
            <w:r w:rsidR="44BE927A" w:rsidRPr="7EC68967">
              <w:rPr>
                <w:rFonts w:ascii="Calibri" w:hAnsi="Calibri" w:cs="Calibri"/>
                <w:sz w:val="20"/>
              </w:rPr>
              <w:t xml:space="preserve"> and refreshed.  Children to wash hands before and after using </w:t>
            </w:r>
            <w:proofErr w:type="spellStart"/>
            <w:r w:rsidR="44BE927A" w:rsidRPr="7EC68967">
              <w:rPr>
                <w:rFonts w:ascii="Calibri" w:hAnsi="Calibri" w:cs="Calibri"/>
                <w:sz w:val="20"/>
              </w:rPr>
              <w:t>mallable</w:t>
            </w:r>
            <w:proofErr w:type="spellEnd"/>
            <w:r w:rsidR="44BE927A" w:rsidRPr="7EC68967">
              <w:rPr>
                <w:rFonts w:ascii="Calibri" w:hAnsi="Calibri" w:cs="Calibri"/>
                <w:sz w:val="20"/>
              </w:rPr>
              <w:t xml:space="preserve"> materials including sand.</w:t>
            </w:r>
          </w:p>
          <w:p w14:paraId="2C0E214C" w14:textId="77777777" w:rsidR="001271FC" w:rsidRPr="007D49D4" w:rsidRDefault="001271FC" w:rsidP="001271FC">
            <w:pPr>
              <w:textAlignment w:val="baseline"/>
              <w:rPr>
                <w:rFonts w:ascii="Calibri" w:hAnsi="Calibri" w:cs="Calibri"/>
                <w:sz w:val="20"/>
                <w:highlight w:val="yellow"/>
              </w:rPr>
            </w:pPr>
          </w:p>
          <w:p w14:paraId="3520307C" w14:textId="77777777" w:rsidR="001271FC" w:rsidRPr="007D49D4" w:rsidRDefault="001271FC" w:rsidP="001271FC">
            <w:pPr>
              <w:textAlignment w:val="baseline"/>
              <w:rPr>
                <w:rFonts w:ascii="Calibri" w:hAnsi="Calibri" w:cs="Calibri"/>
                <w:sz w:val="20"/>
              </w:rPr>
            </w:pPr>
            <w:r w:rsidRPr="007D49D4">
              <w:rPr>
                <w:rFonts w:ascii="Calibri" w:hAnsi="Calibri" w:cs="Calibri"/>
                <w:sz w:val="20"/>
              </w:rPr>
              <w:t xml:space="preserve">Climbing frames should not be used. Pending additional risk assessment. </w:t>
            </w:r>
          </w:p>
          <w:p w14:paraId="2EF0D0A7" w14:textId="77777777" w:rsidR="001271FC" w:rsidRPr="007D49D4" w:rsidRDefault="001271FC" w:rsidP="001271FC">
            <w:pPr>
              <w:textAlignment w:val="baseline"/>
              <w:rPr>
                <w:rFonts w:ascii="Calibri" w:hAnsi="Calibri" w:cs="Calibri"/>
                <w:sz w:val="20"/>
              </w:rPr>
            </w:pPr>
          </w:p>
          <w:p w14:paraId="585EF9BD" w14:textId="678154B5" w:rsidR="00FA5D0C" w:rsidRPr="007D49D4" w:rsidRDefault="001271FC" w:rsidP="001271FC">
            <w:pPr>
              <w:shd w:val="clear" w:color="auto" w:fill="FFFFFF"/>
              <w:rPr>
                <w:rFonts w:ascii="Calibri" w:hAnsi="Calibri" w:cs="Calibri"/>
                <w:b/>
                <w:sz w:val="22"/>
                <w:szCs w:val="22"/>
              </w:rPr>
            </w:pPr>
            <w:r w:rsidRPr="007D49D4">
              <w:rPr>
                <w:rFonts w:ascii="Calibri" w:hAnsi="Calibri" w:cs="Calibri"/>
                <w:sz w:val="20"/>
              </w:rPr>
              <w:t>Library book box to allow for books to be left for 72 hours before use</w:t>
            </w:r>
          </w:p>
        </w:tc>
        <w:tc>
          <w:tcPr>
            <w:tcW w:w="992" w:type="dxa"/>
            <w:shd w:val="clear" w:color="auto" w:fill="C00000"/>
          </w:tcPr>
          <w:p w14:paraId="4E9FB953" w14:textId="74B779B9"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lastRenderedPageBreak/>
              <w:t>5</w:t>
            </w:r>
          </w:p>
        </w:tc>
        <w:tc>
          <w:tcPr>
            <w:tcW w:w="1134" w:type="dxa"/>
            <w:shd w:val="clear" w:color="auto" w:fill="99CC00"/>
          </w:tcPr>
          <w:p w14:paraId="6095940B" w14:textId="3DC5ABCA"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FFC000"/>
          </w:tcPr>
          <w:p w14:paraId="655D639A" w14:textId="61848824"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10</w:t>
            </w:r>
          </w:p>
        </w:tc>
      </w:tr>
      <w:tr w:rsidR="007D49D4" w:rsidRPr="00C20690" w14:paraId="7961FA51" w14:textId="77777777" w:rsidTr="004F3FDC">
        <w:trPr>
          <w:trHeight w:val="379"/>
        </w:trPr>
        <w:tc>
          <w:tcPr>
            <w:tcW w:w="1526" w:type="dxa"/>
          </w:tcPr>
          <w:p w14:paraId="10728335" w14:textId="3326EEF4" w:rsidR="00D4151A" w:rsidRPr="007D49D4" w:rsidRDefault="00D4151A" w:rsidP="00D4151A">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 w:val="22"/>
                <w:szCs w:val="22"/>
              </w:rPr>
              <w:t>Risk to health due to COVID-19</w:t>
            </w:r>
          </w:p>
        </w:tc>
        <w:tc>
          <w:tcPr>
            <w:tcW w:w="992" w:type="dxa"/>
          </w:tcPr>
          <w:p w14:paraId="14203FEE" w14:textId="0A6C2EA4" w:rsidR="00D4151A" w:rsidRPr="007D49D4" w:rsidRDefault="00D4151A" w:rsidP="00D4151A">
            <w:pPr>
              <w:pStyle w:val="Header"/>
              <w:shd w:val="clear" w:color="auto" w:fill="FFFFFF"/>
              <w:tabs>
                <w:tab w:val="clear" w:pos="4153"/>
                <w:tab w:val="clear" w:pos="8306"/>
              </w:tabs>
              <w:rPr>
                <w:rFonts w:ascii="Calibri" w:hAnsi="Calibri" w:cs="Calibri"/>
                <w:szCs w:val="24"/>
              </w:rPr>
            </w:pPr>
            <w:r w:rsidRPr="00872F4F">
              <w:rPr>
                <w:rFonts w:ascii="Calibri" w:hAnsi="Calibri" w:cs="Calibri"/>
                <w:b/>
                <w:bCs/>
                <w:sz w:val="22"/>
                <w:szCs w:val="22"/>
              </w:rPr>
              <w:t>Prevention</w:t>
            </w:r>
          </w:p>
        </w:tc>
        <w:tc>
          <w:tcPr>
            <w:tcW w:w="3260" w:type="dxa"/>
          </w:tcPr>
          <w:p w14:paraId="252AA2A2" w14:textId="77777777" w:rsidR="00D4151A" w:rsidRPr="007D49D4" w:rsidRDefault="00D4151A" w:rsidP="00D4151A">
            <w:pPr>
              <w:textAlignment w:val="baseline"/>
              <w:rPr>
                <w:rFonts w:ascii="Calibri" w:hAnsi="Calibri" w:cs="Calibri"/>
                <w:color w:val="0B0C0C"/>
                <w:sz w:val="20"/>
                <w:lang w:eastAsia="en-GB"/>
              </w:rPr>
            </w:pPr>
            <w:r w:rsidRPr="007D49D4">
              <w:rPr>
                <w:rFonts w:ascii="Calibri" w:hAnsi="Calibri" w:cs="Calibri"/>
                <w:b/>
                <w:bCs/>
                <w:color w:val="0B0C0C"/>
                <w:sz w:val="20"/>
                <w:bdr w:val="none" w:sz="0" w:space="0" w:color="auto" w:frame="1"/>
                <w:lang w:eastAsia="en-GB"/>
              </w:rPr>
              <w:t>Minimise contact between individuals and maintain social distancing wherever possible</w:t>
            </w:r>
          </w:p>
          <w:p w14:paraId="6FADE2A3" w14:textId="77777777" w:rsidR="00D4151A" w:rsidRPr="007D49D4" w:rsidRDefault="00D4151A" w:rsidP="00D4151A">
            <w:pPr>
              <w:widowControl w:val="0"/>
              <w:overflowPunct w:val="0"/>
              <w:autoSpaceDE w:val="0"/>
              <w:autoSpaceDN w:val="0"/>
              <w:adjustRightInd w:val="0"/>
              <w:textAlignment w:val="baseline"/>
              <w:rPr>
                <w:rFonts w:ascii="Calibri" w:eastAsia="Calibri" w:hAnsi="Calibri" w:cs="Calibri"/>
                <w:b/>
                <w:bCs/>
                <w:sz w:val="20"/>
              </w:rPr>
            </w:pPr>
            <w:r w:rsidRPr="007D49D4">
              <w:rPr>
                <w:rFonts w:ascii="Calibri" w:hAnsi="Calibri" w:cs="Calibri"/>
                <w:b/>
                <w:bCs/>
                <w:sz w:val="20"/>
              </w:rPr>
              <w:t>(Properly consider &amp; schools put in place measures that suit their circumstances)</w:t>
            </w:r>
          </w:p>
          <w:p w14:paraId="7CDC737C" w14:textId="77777777" w:rsidR="00D4151A" w:rsidRPr="007D49D4" w:rsidRDefault="00D4151A" w:rsidP="00D4151A">
            <w:pPr>
              <w:widowControl w:val="0"/>
              <w:overflowPunct w:val="0"/>
              <w:autoSpaceDE w:val="0"/>
              <w:autoSpaceDN w:val="0"/>
              <w:adjustRightInd w:val="0"/>
              <w:textAlignment w:val="baseline"/>
              <w:rPr>
                <w:rFonts w:ascii="Calibri" w:hAnsi="Calibri" w:cs="Calibri"/>
                <w:b/>
                <w:bCs/>
                <w:sz w:val="20"/>
              </w:rPr>
            </w:pPr>
          </w:p>
          <w:p w14:paraId="30474805"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Schools must do everything possible to minimise contacts and mixing while delivering a broad and balanced curriculum.</w:t>
            </w:r>
          </w:p>
          <w:p w14:paraId="39A2B7EA"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The overarching principle to apply is reducing the number of contacts between children and staff. This can be achieved through keeping groups separate (in ‘bubbles’) and through </w:t>
            </w:r>
            <w:r w:rsidRPr="007D49D4">
              <w:rPr>
                <w:rFonts w:ascii="Calibri" w:hAnsi="Calibri" w:cs="Calibri"/>
                <w:color w:val="0B0C0C"/>
                <w:sz w:val="20"/>
                <w:lang w:eastAsia="en-GB"/>
              </w:rPr>
              <w:lastRenderedPageBreak/>
              <w:t>maintaining distance between individuals. These are not alternative options and both measures will help, but the balance between them will change depending on:</w:t>
            </w:r>
          </w:p>
          <w:p w14:paraId="32766C84" w14:textId="77777777" w:rsidR="00D4151A" w:rsidRPr="007D49D4" w:rsidRDefault="00D4151A" w:rsidP="00FF11CE">
            <w:pPr>
              <w:numPr>
                <w:ilvl w:val="0"/>
                <w:numId w:val="20"/>
              </w:numPr>
              <w:spacing w:after="75"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children’s ability to distance</w:t>
            </w:r>
          </w:p>
          <w:p w14:paraId="042DDBFF" w14:textId="77777777" w:rsidR="00D4151A" w:rsidRPr="007D49D4" w:rsidRDefault="00D4151A" w:rsidP="00FF11CE">
            <w:pPr>
              <w:numPr>
                <w:ilvl w:val="0"/>
                <w:numId w:val="20"/>
              </w:numPr>
              <w:spacing w:after="75"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the lay out of the school</w:t>
            </w:r>
          </w:p>
          <w:p w14:paraId="6E5D8985" w14:textId="77777777" w:rsidR="00D4151A" w:rsidRPr="007D49D4" w:rsidRDefault="00D4151A" w:rsidP="00FF11CE">
            <w:pPr>
              <w:numPr>
                <w:ilvl w:val="0"/>
                <w:numId w:val="20"/>
              </w:numPr>
              <w:spacing w:after="75"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the feasibility of keeping distinct groups separate while offering a broad curriculum (especially at secondary)</w:t>
            </w:r>
          </w:p>
          <w:p w14:paraId="4382A3C6" w14:textId="1FAA3741"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It is likely that for younger children the emphasis will be on separating groups, and for older children it will be on distancing. For children old enough, they should also be supported to maintain distance and not touch staff where possible.</w:t>
            </w:r>
          </w:p>
          <w:p w14:paraId="05D1BD72" w14:textId="4E86C3CF" w:rsidR="00D4151A" w:rsidRPr="007D49D4" w:rsidRDefault="00D4151A" w:rsidP="00D4151A">
            <w:pPr>
              <w:spacing w:before="75"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Consistent groups reduce the risk of transmission by limiting the number of pupils and staff in contact with each other to only those within the group. They have been used in school in the summer term in recognition that children, and especially the youngest children, </w:t>
            </w:r>
            <w:r w:rsidRPr="007D49D4">
              <w:rPr>
                <w:rFonts w:ascii="Calibri" w:hAnsi="Calibri" w:cs="Calibri"/>
                <w:color w:val="0B0C0C"/>
                <w:sz w:val="20"/>
                <w:lang w:eastAsia="en-GB"/>
              </w:rPr>
              <w:lastRenderedPageBreak/>
              <w:t>cannot socially distance from staff or from each other and this provides an additional protective measure. Maintaining distinct groups or ‘bubbles’ that do not mix makes it quicker and easier in the event of a positive case to identify those who may need to self-</w:t>
            </w:r>
            <w:r w:rsidR="00483BB3" w:rsidRPr="007D49D4">
              <w:rPr>
                <w:rFonts w:ascii="Calibri" w:hAnsi="Calibri" w:cs="Calibri"/>
                <w:color w:val="0B0C0C"/>
                <w:sz w:val="20"/>
                <w:lang w:eastAsia="en-GB"/>
              </w:rPr>
              <w:t>isolate and</w:t>
            </w:r>
            <w:r w:rsidRPr="007D49D4">
              <w:rPr>
                <w:rFonts w:ascii="Calibri" w:hAnsi="Calibri" w:cs="Calibri"/>
                <w:color w:val="0B0C0C"/>
                <w:sz w:val="20"/>
                <w:lang w:eastAsia="en-GB"/>
              </w:rPr>
              <w:t xml:space="preserve"> keep that number as small as possible.</w:t>
            </w:r>
          </w:p>
          <w:p w14:paraId="5A5D8213"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Schools should assess their circumstances and if class-sized groups are not compatible with offering a full range of subjects or managing the practical logistics within and around school, they can look to implement year group sized ‘bubbles’. Whatever the size of the group, they should be kept apart from other groups where possible and older children should be encouraged to keep their distance within groups. Schools with the capability to do it should take steps to limit interaction, sharing of rooms and social spaces between groups as much as possible. When using larger </w:t>
            </w:r>
            <w:proofErr w:type="gramStart"/>
            <w:r w:rsidRPr="007D49D4">
              <w:rPr>
                <w:rFonts w:ascii="Calibri" w:hAnsi="Calibri" w:cs="Calibri"/>
                <w:color w:val="0B0C0C"/>
                <w:sz w:val="20"/>
                <w:lang w:eastAsia="en-GB"/>
              </w:rPr>
              <w:t>groups</w:t>
            </w:r>
            <w:proofErr w:type="gramEnd"/>
            <w:r w:rsidRPr="007D49D4">
              <w:rPr>
                <w:rFonts w:ascii="Calibri" w:hAnsi="Calibri" w:cs="Calibri"/>
                <w:color w:val="0B0C0C"/>
                <w:sz w:val="20"/>
                <w:lang w:eastAsia="en-GB"/>
              </w:rPr>
              <w:t xml:space="preserve"> the other measures from the system of controls become even more important, to minimise </w:t>
            </w:r>
            <w:r w:rsidRPr="007D49D4">
              <w:rPr>
                <w:rFonts w:ascii="Calibri" w:hAnsi="Calibri" w:cs="Calibri"/>
                <w:color w:val="0B0C0C"/>
                <w:sz w:val="20"/>
                <w:lang w:eastAsia="en-GB"/>
              </w:rPr>
              <w:lastRenderedPageBreak/>
              <w:t>transmission risks and to minimise the numbers of pupils and staff who may need to self-isolate. We recognise that younger children will not be able to maintain social distancing, and it is acceptable for them not to distance within their group.</w:t>
            </w:r>
          </w:p>
          <w:p w14:paraId="5053ED91"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All teachers and other staff can operate across different classes and year groups </w:t>
            </w:r>
            <w:proofErr w:type="gramStart"/>
            <w:r w:rsidRPr="007D49D4">
              <w:rPr>
                <w:rFonts w:ascii="Calibri" w:hAnsi="Calibri" w:cs="Calibri"/>
                <w:color w:val="0B0C0C"/>
                <w:sz w:val="20"/>
                <w:lang w:eastAsia="en-GB"/>
              </w:rPr>
              <w:t>in order to</w:t>
            </w:r>
            <w:proofErr w:type="gramEnd"/>
            <w:r w:rsidRPr="007D49D4">
              <w:rPr>
                <w:rFonts w:ascii="Calibri" w:hAnsi="Calibri" w:cs="Calibri"/>
                <w:color w:val="0B0C0C"/>
                <w:sz w:val="20"/>
                <w:lang w:eastAsia="en-GB"/>
              </w:rPr>
              <w:t xml:space="preserve"> facilitate the delivery of the school timetable. This will be particularly important for secondary schools. Where staff need to move between classes and year groups, they should try and keep their distance from pupils and other staff as much as they can, ideally 2 metres from other adults. Again, we recognise this is not likely to be possible with younger children and teachers in primary schools can still work across groups if that is needed to enable a full educational offer.</w:t>
            </w:r>
          </w:p>
          <w:p w14:paraId="34413F5D" w14:textId="59553C46" w:rsidR="00D4151A" w:rsidRPr="007D49D4" w:rsidRDefault="00D4151A" w:rsidP="00D4151A">
            <w:pPr>
              <w:pStyle w:val="Header"/>
              <w:shd w:val="clear" w:color="auto" w:fill="FFFFFF"/>
              <w:tabs>
                <w:tab w:val="clear" w:pos="4153"/>
                <w:tab w:val="clear" w:pos="8306"/>
              </w:tabs>
              <w:rPr>
                <w:rFonts w:ascii="Calibri" w:hAnsi="Calibri" w:cs="Calibri"/>
                <w:sz w:val="22"/>
                <w:szCs w:val="22"/>
              </w:rPr>
            </w:pPr>
          </w:p>
        </w:tc>
        <w:tc>
          <w:tcPr>
            <w:tcW w:w="6663" w:type="dxa"/>
            <w:tcBorders>
              <w:top w:val="single" w:sz="4" w:space="0" w:color="auto"/>
            </w:tcBorders>
          </w:tcPr>
          <w:p w14:paraId="50B3F666" w14:textId="77777777" w:rsidR="00D4151A" w:rsidRPr="007D49D4" w:rsidRDefault="00D4151A" w:rsidP="00D4151A">
            <w:pPr>
              <w:rPr>
                <w:rFonts w:ascii="Calibri" w:hAnsi="Calibri" w:cs="Calibri"/>
                <w:b/>
                <w:bCs/>
                <w:sz w:val="20"/>
              </w:rPr>
            </w:pPr>
            <w:r w:rsidRPr="007D49D4">
              <w:rPr>
                <w:rFonts w:ascii="Calibri" w:hAnsi="Calibri" w:cs="Calibri"/>
                <w:b/>
                <w:bCs/>
                <w:sz w:val="20"/>
              </w:rPr>
              <w:lastRenderedPageBreak/>
              <w:t>Groups of Children &amp; Locations:</w:t>
            </w:r>
          </w:p>
          <w:p w14:paraId="23007F19" w14:textId="77777777" w:rsidR="00D4151A" w:rsidRPr="007D49D4" w:rsidRDefault="00D4151A" w:rsidP="00D4151A">
            <w:pPr>
              <w:rPr>
                <w:rFonts w:ascii="Calibri" w:hAnsi="Calibri" w:cs="Calibri"/>
                <w:bCs/>
                <w:sz w:val="20"/>
              </w:rPr>
            </w:pPr>
          </w:p>
          <w:p w14:paraId="6518A5F7" w14:textId="174C457E" w:rsidR="00D4151A" w:rsidRPr="007D49D4" w:rsidRDefault="00D4151A" w:rsidP="00D4151A">
            <w:pPr>
              <w:rPr>
                <w:rFonts w:ascii="Calibri" w:hAnsi="Calibri" w:cs="Calibri"/>
                <w:bCs/>
                <w:sz w:val="20"/>
              </w:rPr>
            </w:pPr>
            <w:r w:rsidRPr="007D49D4">
              <w:rPr>
                <w:rFonts w:ascii="Calibri" w:hAnsi="Calibri" w:cs="Calibri"/>
                <w:bCs/>
                <w:sz w:val="20"/>
              </w:rPr>
              <w:t>There will be 4 bubbles:</w:t>
            </w:r>
          </w:p>
          <w:p w14:paraId="7DA3E44C" w14:textId="13469EF1" w:rsidR="00D4151A" w:rsidRPr="007D49D4" w:rsidRDefault="00D4151A" w:rsidP="00D4151A">
            <w:pPr>
              <w:rPr>
                <w:rFonts w:ascii="Calibri" w:hAnsi="Calibri" w:cs="Calibri"/>
                <w:bCs/>
                <w:sz w:val="20"/>
              </w:rPr>
            </w:pPr>
            <w:r w:rsidRPr="007D49D4">
              <w:rPr>
                <w:rFonts w:ascii="Calibri" w:hAnsi="Calibri" w:cs="Calibri"/>
                <w:bCs/>
                <w:sz w:val="20"/>
              </w:rPr>
              <w:t xml:space="preserve">Bubble A – EYFS They will only use the toilets and cloakrooms in the EYFS area </w:t>
            </w:r>
          </w:p>
          <w:p w14:paraId="137A2336" w14:textId="77777777" w:rsidR="00D4151A" w:rsidRPr="007D49D4" w:rsidRDefault="00D4151A" w:rsidP="00D4151A">
            <w:pPr>
              <w:rPr>
                <w:rFonts w:ascii="Calibri" w:hAnsi="Calibri" w:cs="Calibri"/>
                <w:bCs/>
                <w:sz w:val="20"/>
              </w:rPr>
            </w:pPr>
          </w:p>
          <w:p w14:paraId="4FA57BCC" w14:textId="40EDD4D7" w:rsidR="00D4151A" w:rsidRPr="007D49D4" w:rsidRDefault="00D4151A" w:rsidP="00D4151A">
            <w:pPr>
              <w:rPr>
                <w:rFonts w:ascii="Calibri" w:hAnsi="Calibri" w:cs="Calibri"/>
                <w:bCs/>
                <w:sz w:val="20"/>
              </w:rPr>
            </w:pPr>
            <w:r w:rsidRPr="007D49D4">
              <w:rPr>
                <w:rFonts w:ascii="Calibri" w:hAnsi="Calibri" w:cs="Calibri"/>
                <w:bCs/>
                <w:sz w:val="20"/>
              </w:rPr>
              <w:t>Bubble B – Years 1 and Year 2.  They will use the lower school toilets and cloakrooms.</w:t>
            </w:r>
          </w:p>
          <w:p w14:paraId="6C9AEEE4" w14:textId="0ECB8336" w:rsidR="00D4151A" w:rsidRPr="007D49D4" w:rsidRDefault="00D4151A" w:rsidP="00D4151A">
            <w:pPr>
              <w:rPr>
                <w:rFonts w:ascii="Calibri" w:hAnsi="Calibri" w:cs="Calibri"/>
                <w:bCs/>
                <w:sz w:val="20"/>
              </w:rPr>
            </w:pPr>
          </w:p>
          <w:p w14:paraId="30757520" w14:textId="626C4289" w:rsidR="00D4151A" w:rsidRPr="007D49D4" w:rsidRDefault="00D4151A" w:rsidP="00D4151A">
            <w:pPr>
              <w:rPr>
                <w:rFonts w:ascii="Calibri" w:hAnsi="Calibri"/>
                <w:sz w:val="20"/>
              </w:rPr>
            </w:pPr>
            <w:r w:rsidRPr="007D49D4">
              <w:rPr>
                <w:rFonts w:ascii="Calibri" w:hAnsi="Calibri"/>
                <w:sz w:val="20"/>
              </w:rPr>
              <w:t>Bubble C: Years 3 and 4.  They will use the 2 toilets clos</w:t>
            </w:r>
            <w:r w:rsidR="539D6D6A" w:rsidRPr="007D49D4">
              <w:rPr>
                <w:rFonts w:ascii="Calibri" w:hAnsi="Calibri"/>
                <w:sz w:val="20"/>
              </w:rPr>
              <w:t>est</w:t>
            </w:r>
            <w:r w:rsidRPr="007D49D4">
              <w:rPr>
                <w:rFonts w:ascii="Calibri" w:hAnsi="Calibri"/>
                <w:sz w:val="20"/>
              </w:rPr>
              <w:t xml:space="preserve"> to Year 4.  </w:t>
            </w:r>
          </w:p>
          <w:p w14:paraId="7D661ECE" w14:textId="51B8BD18" w:rsidR="00D4151A" w:rsidRPr="007D49D4" w:rsidRDefault="00D4151A" w:rsidP="00D4151A">
            <w:pPr>
              <w:rPr>
                <w:rFonts w:ascii="Calibri" w:hAnsi="Calibri" w:cs="Calibri"/>
                <w:bCs/>
                <w:sz w:val="20"/>
              </w:rPr>
            </w:pPr>
          </w:p>
          <w:p w14:paraId="373B3017" w14:textId="4F0B2336" w:rsidR="00D4151A" w:rsidRPr="007D49D4" w:rsidRDefault="00D4151A" w:rsidP="00D4151A">
            <w:pPr>
              <w:rPr>
                <w:rFonts w:ascii="Calibri" w:hAnsi="Calibri" w:cs="Calibri"/>
                <w:bCs/>
                <w:sz w:val="20"/>
              </w:rPr>
            </w:pPr>
            <w:r w:rsidRPr="007D49D4">
              <w:rPr>
                <w:rFonts w:ascii="Calibri" w:hAnsi="Calibri" w:cs="Calibri"/>
                <w:bCs/>
                <w:sz w:val="20"/>
              </w:rPr>
              <w:t>Bubble D: Years 5 and 6.  They will use the 4 toilets closest to the Year 5 and 6 classrooms.</w:t>
            </w:r>
          </w:p>
          <w:p w14:paraId="1A8B2F42" w14:textId="77777777" w:rsidR="00D4151A" w:rsidRPr="007D49D4" w:rsidRDefault="00D4151A" w:rsidP="00D4151A">
            <w:pPr>
              <w:rPr>
                <w:rFonts w:ascii="Calibri" w:hAnsi="Calibri" w:cs="Calibri"/>
                <w:bCs/>
                <w:sz w:val="20"/>
              </w:rPr>
            </w:pPr>
          </w:p>
          <w:p w14:paraId="68A0AAE6" w14:textId="0893DA97" w:rsidR="00D4151A" w:rsidRPr="007D49D4" w:rsidRDefault="00D4151A" w:rsidP="00D4151A">
            <w:pPr>
              <w:rPr>
                <w:rFonts w:ascii="Calibri" w:hAnsi="Calibri" w:cs="Calibri"/>
                <w:bCs/>
                <w:sz w:val="20"/>
              </w:rPr>
            </w:pPr>
            <w:r w:rsidRPr="007D49D4">
              <w:rPr>
                <w:rFonts w:ascii="Calibri" w:hAnsi="Calibri" w:cs="Calibri"/>
                <w:bCs/>
                <w:sz w:val="20"/>
              </w:rPr>
              <w:t>Although school has 4 bubbles, classes within bubbles should be distanced wherever possible. Bubble will predominately only mix outside at lunchtimes or in the hall when they can ensure social distancing between the 2 classes.</w:t>
            </w:r>
          </w:p>
          <w:p w14:paraId="76C93509" w14:textId="77777777" w:rsidR="00D4151A" w:rsidRPr="007D49D4" w:rsidRDefault="00D4151A" w:rsidP="00D4151A">
            <w:pPr>
              <w:rPr>
                <w:rFonts w:ascii="Calibri" w:hAnsi="Calibri" w:cs="Calibri"/>
                <w:bCs/>
                <w:sz w:val="20"/>
              </w:rPr>
            </w:pPr>
          </w:p>
          <w:p w14:paraId="2004814C" w14:textId="77777777" w:rsidR="00D4151A" w:rsidRPr="007D49D4" w:rsidRDefault="00D4151A" w:rsidP="00D4151A">
            <w:pPr>
              <w:rPr>
                <w:rFonts w:ascii="Calibri" w:hAnsi="Calibri" w:cs="Calibri"/>
                <w:b/>
                <w:bCs/>
                <w:sz w:val="20"/>
              </w:rPr>
            </w:pPr>
            <w:r w:rsidRPr="007D49D4">
              <w:rPr>
                <w:rFonts w:ascii="Calibri" w:hAnsi="Calibri" w:cs="Calibri"/>
                <w:b/>
                <w:bCs/>
                <w:sz w:val="20"/>
              </w:rPr>
              <w:t>Measures within the classroom</w:t>
            </w:r>
          </w:p>
          <w:p w14:paraId="67E11128" w14:textId="3986AE09" w:rsidR="00D4151A" w:rsidRPr="007D49D4" w:rsidRDefault="00D4151A" w:rsidP="00D4151A">
            <w:pPr>
              <w:spacing w:before="75" w:after="300"/>
              <w:textAlignment w:val="baseline"/>
              <w:rPr>
                <w:rFonts w:ascii="Calibri" w:hAnsi="Calibri" w:cs="Calibri"/>
                <w:color w:val="0B0C0C"/>
                <w:sz w:val="20"/>
                <w:lang w:eastAsia="en-GB"/>
              </w:rPr>
            </w:pPr>
            <w:r w:rsidRPr="007D49D4">
              <w:rPr>
                <w:rFonts w:ascii="Calibri" w:hAnsi="Calibri" w:cs="Calibri"/>
                <w:color w:val="0B0C0C"/>
                <w:sz w:val="20"/>
                <w:lang w:eastAsia="en-GB"/>
              </w:rPr>
              <w:lastRenderedPageBreak/>
              <w:t xml:space="preserve">Ideally, adults should maintain 2 metre distance from each other, and from children as far as possible.  Teachers will set their classrooms to facilitate this. </w:t>
            </w:r>
          </w:p>
          <w:p w14:paraId="405C0F7C" w14:textId="2B7F0CA3" w:rsidR="00D4151A" w:rsidRPr="007D49D4" w:rsidRDefault="00D4151A" w:rsidP="00D4151A">
            <w:pPr>
              <w:spacing w:before="75" w:after="300"/>
              <w:textAlignment w:val="baseline"/>
              <w:rPr>
                <w:rFonts w:ascii="Calibri" w:hAnsi="Calibri"/>
                <w:color w:val="0B0C0C"/>
                <w:sz w:val="20"/>
                <w:lang w:eastAsia="en-GB"/>
              </w:rPr>
            </w:pPr>
            <w:r w:rsidRPr="007D49D4">
              <w:rPr>
                <w:rFonts w:ascii="Calibri" w:hAnsi="Calibri"/>
                <w:color w:val="0B0C0C"/>
                <w:sz w:val="20"/>
                <w:lang w:eastAsia="en-GB"/>
              </w:rPr>
              <w:t xml:space="preserve">However, children will need feedback and support from adults as they would previously have received.  Adults may, and are expected to, give this support as needed.  However, </w:t>
            </w:r>
            <w:r w:rsidR="3F63CEE6" w:rsidRPr="007D49D4">
              <w:rPr>
                <w:rFonts w:ascii="Calibri" w:hAnsi="Calibri"/>
                <w:color w:val="0B0C0C"/>
                <w:sz w:val="20"/>
                <w:lang w:eastAsia="en-GB"/>
              </w:rPr>
              <w:t>ad</w:t>
            </w:r>
            <w:r w:rsidRPr="007D49D4">
              <w:rPr>
                <w:rFonts w:ascii="Calibri" w:hAnsi="Calibri"/>
                <w:color w:val="0B0C0C"/>
                <w:sz w:val="20"/>
                <w:lang w:eastAsia="en-GB"/>
              </w:rPr>
              <w:t xml:space="preserve">ults should avoid close face to face contact and minimise time spent within 1 metre of anyone. </w:t>
            </w:r>
          </w:p>
          <w:p w14:paraId="26CAEDBA" w14:textId="77777777" w:rsidR="00D4151A" w:rsidRPr="007D49D4" w:rsidRDefault="00D4151A" w:rsidP="00D4151A">
            <w:pPr>
              <w:spacing w:before="75" w:after="300"/>
              <w:textAlignment w:val="baseline"/>
              <w:rPr>
                <w:rFonts w:ascii="Calibri" w:hAnsi="Calibri" w:cs="Calibri"/>
                <w:color w:val="0B0C0C"/>
                <w:sz w:val="20"/>
                <w:lang w:eastAsia="en-GB"/>
              </w:rPr>
            </w:pPr>
            <w:r w:rsidRPr="007D49D4">
              <w:rPr>
                <w:rFonts w:ascii="Calibri" w:hAnsi="Calibri" w:cs="Calibri"/>
                <w:color w:val="0B0C0C"/>
                <w:sz w:val="20"/>
                <w:lang w:eastAsia="en-GB"/>
              </w:rPr>
              <w:t>This will not be possible when working with many pupils who have complex needs or who need close contact care. These pupils’ educational and care support should be provided as normal.</w:t>
            </w:r>
          </w:p>
          <w:p w14:paraId="520EBEB4"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For children old enough, they should also be supported to maintain distance and not touch staff and their peers where possible. </w:t>
            </w:r>
          </w:p>
          <w:p w14:paraId="1AB6D9D5" w14:textId="4FD7D0F3"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All pupils from Year </w:t>
            </w:r>
            <w:r w:rsidR="26AE19D6" w:rsidRPr="7EC68967">
              <w:rPr>
                <w:rFonts w:ascii="Calibri" w:hAnsi="Calibri" w:cs="Calibri"/>
                <w:color w:val="0B0C0C"/>
                <w:sz w:val="20"/>
                <w:lang w:eastAsia="en-GB"/>
              </w:rPr>
              <w:t>2</w:t>
            </w:r>
            <w:r w:rsidRPr="007D49D4">
              <w:rPr>
                <w:rFonts w:ascii="Calibri" w:hAnsi="Calibri" w:cs="Calibri"/>
                <w:color w:val="0B0C0C"/>
                <w:sz w:val="20"/>
                <w:lang w:eastAsia="en-GB"/>
              </w:rPr>
              <w:t xml:space="preserve"> and above should be seated side by side and facing forwards. Pupils will have a designated desk place. Those pupils that may require additional support will be seated nearer the front. </w:t>
            </w:r>
          </w:p>
          <w:p w14:paraId="73CF7D11"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Unnecessary furniture out of classrooms to make more space to have as much space between pupils as possible.</w:t>
            </w:r>
          </w:p>
          <w:p w14:paraId="79FDFA52" w14:textId="170209D6" w:rsidR="00D4151A" w:rsidRPr="007D49D4" w:rsidRDefault="00D4151A" w:rsidP="00D4151A">
            <w:pPr>
              <w:spacing w:before="300" w:after="300"/>
              <w:textAlignment w:val="baseline"/>
              <w:rPr>
                <w:rFonts w:ascii="Calibri" w:eastAsia="Calibri" w:hAnsi="Calibri" w:cs="Calibri"/>
                <w:sz w:val="20"/>
              </w:rPr>
            </w:pPr>
            <w:r w:rsidRPr="007D49D4">
              <w:rPr>
                <w:rFonts w:ascii="Calibri" w:hAnsi="Calibri" w:cs="Calibri"/>
                <w:sz w:val="20"/>
              </w:rPr>
              <w:t xml:space="preserve">Children (Year 1 and above) to have a set place in each class and </w:t>
            </w:r>
            <w:r w:rsidR="28DBF15E" w:rsidRPr="7EC68967">
              <w:rPr>
                <w:rFonts w:ascii="Calibri" w:hAnsi="Calibri" w:cs="Calibri"/>
                <w:sz w:val="20"/>
              </w:rPr>
              <w:t>all pupils</w:t>
            </w:r>
            <w:r w:rsidRPr="7EC68967">
              <w:rPr>
                <w:rFonts w:ascii="Calibri" w:hAnsi="Calibri" w:cs="Calibri"/>
                <w:sz w:val="20"/>
              </w:rPr>
              <w:t xml:space="preserve"> </w:t>
            </w:r>
            <w:r w:rsidRPr="007D49D4">
              <w:rPr>
                <w:rFonts w:ascii="Calibri" w:hAnsi="Calibri" w:cs="Calibri"/>
                <w:sz w:val="20"/>
              </w:rPr>
              <w:t xml:space="preserve">will not be able to freely move around school.  </w:t>
            </w:r>
          </w:p>
          <w:p w14:paraId="1F791374" w14:textId="77777777" w:rsidR="00D4151A" w:rsidRPr="007D49D4" w:rsidRDefault="00D4151A" w:rsidP="00D4151A">
            <w:pPr>
              <w:spacing w:before="300" w:after="300"/>
              <w:textAlignment w:val="baseline"/>
              <w:rPr>
                <w:rFonts w:ascii="Calibri" w:hAnsi="Calibri" w:cs="Calibri"/>
                <w:sz w:val="20"/>
              </w:rPr>
            </w:pPr>
            <w:r w:rsidRPr="007D49D4">
              <w:rPr>
                <w:rFonts w:ascii="Calibri" w:hAnsi="Calibri" w:cs="Calibri"/>
                <w:sz w:val="20"/>
              </w:rPr>
              <w:t xml:space="preserve">The number of resources in classes has been reduced/reorganised </w:t>
            </w:r>
            <w:proofErr w:type="gramStart"/>
            <w:r w:rsidRPr="007D49D4">
              <w:rPr>
                <w:rFonts w:ascii="Calibri" w:hAnsi="Calibri" w:cs="Calibri"/>
                <w:sz w:val="20"/>
              </w:rPr>
              <w:t>in order to</w:t>
            </w:r>
            <w:proofErr w:type="gramEnd"/>
            <w:r w:rsidRPr="007D49D4">
              <w:rPr>
                <w:rFonts w:ascii="Calibri" w:hAnsi="Calibri" w:cs="Calibri"/>
                <w:sz w:val="20"/>
              </w:rPr>
              <w:t xml:space="preserve"> make sure surfaces can be wiped clean. Wherever possible, resources which </w:t>
            </w:r>
            <w:r w:rsidRPr="007D49D4">
              <w:rPr>
                <w:rFonts w:ascii="Calibri" w:hAnsi="Calibri" w:cs="Calibri"/>
                <w:sz w:val="20"/>
              </w:rPr>
              <w:lastRenderedPageBreak/>
              <w:t>are not easily washable or wipeable will be removed.</w:t>
            </w:r>
          </w:p>
          <w:p w14:paraId="02EBFFC4" w14:textId="1D925B99" w:rsidR="00D4151A" w:rsidRPr="007D49D4" w:rsidRDefault="00D4151A" w:rsidP="00D4151A">
            <w:pPr>
              <w:spacing w:before="300" w:after="300"/>
              <w:textAlignment w:val="baseline"/>
              <w:rPr>
                <w:rFonts w:ascii="Calibri" w:hAnsi="Calibri" w:cs="Calibri"/>
                <w:sz w:val="20"/>
              </w:rPr>
            </w:pPr>
            <w:r w:rsidRPr="007D49D4">
              <w:rPr>
                <w:rFonts w:ascii="Calibri" w:hAnsi="Calibri" w:cs="Calibri"/>
                <w:sz w:val="20"/>
              </w:rPr>
              <w:t xml:space="preserve">For younger children, the resources made available for child-initiated learning should be carefully considered. Children should be taught to wash their hands frequently, but particularly after using wheeled bikes, </w:t>
            </w:r>
            <w:proofErr w:type="gramStart"/>
            <w:r w:rsidRPr="007D49D4">
              <w:rPr>
                <w:rFonts w:ascii="Calibri" w:hAnsi="Calibri" w:cs="Calibri"/>
                <w:sz w:val="20"/>
              </w:rPr>
              <w:t>trikes</w:t>
            </w:r>
            <w:proofErr w:type="gramEnd"/>
            <w:r w:rsidRPr="007D49D4">
              <w:rPr>
                <w:rFonts w:ascii="Calibri" w:hAnsi="Calibri" w:cs="Calibri"/>
                <w:sz w:val="20"/>
              </w:rPr>
              <w:t xml:space="preserve"> and other large, movable toys. Children should be encouraged where possible not to touch their faces or to put objects in their mouths.  </w:t>
            </w:r>
          </w:p>
          <w:p w14:paraId="32BFC5A4" w14:textId="77777777" w:rsidR="00D4151A" w:rsidRPr="007D49D4" w:rsidRDefault="00D4151A" w:rsidP="00D4151A">
            <w:pPr>
              <w:spacing w:before="300" w:after="300"/>
              <w:textAlignment w:val="baseline"/>
              <w:rPr>
                <w:rFonts w:ascii="Calibri" w:hAnsi="Calibri" w:cs="Calibri"/>
                <w:b/>
                <w:sz w:val="20"/>
              </w:rPr>
            </w:pPr>
            <w:r w:rsidRPr="007D49D4">
              <w:rPr>
                <w:rFonts w:ascii="Calibri" w:hAnsi="Calibri" w:cs="Calibri"/>
                <w:b/>
                <w:sz w:val="20"/>
              </w:rPr>
              <w:t>Interventions</w:t>
            </w:r>
          </w:p>
          <w:p w14:paraId="020DEA58" w14:textId="77777777" w:rsidR="00D4151A" w:rsidRPr="007D49D4" w:rsidRDefault="00D4151A" w:rsidP="00FF11CE">
            <w:pPr>
              <w:pStyle w:val="ListParagraph"/>
              <w:numPr>
                <w:ilvl w:val="0"/>
                <w:numId w:val="4"/>
              </w:numPr>
              <w:spacing w:after="0" w:line="257" w:lineRule="auto"/>
              <w:ind w:left="357" w:hanging="357"/>
              <w:rPr>
                <w:rFonts w:cs="Calibri"/>
                <w:sz w:val="20"/>
                <w:szCs w:val="20"/>
              </w:rPr>
            </w:pPr>
            <w:r w:rsidRPr="007D49D4">
              <w:rPr>
                <w:rFonts w:cs="Calibri"/>
                <w:sz w:val="20"/>
                <w:szCs w:val="20"/>
              </w:rPr>
              <w:t>Staff wash hands before and after working with each pupil /group of pupils</w:t>
            </w:r>
          </w:p>
          <w:p w14:paraId="6AE3DA34" w14:textId="77777777" w:rsidR="00D4151A" w:rsidRPr="007D49D4" w:rsidRDefault="00D4151A" w:rsidP="00FF11CE">
            <w:pPr>
              <w:pStyle w:val="ListParagraph"/>
              <w:numPr>
                <w:ilvl w:val="0"/>
                <w:numId w:val="4"/>
              </w:numPr>
              <w:spacing w:after="0" w:line="257" w:lineRule="auto"/>
              <w:ind w:left="357" w:hanging="357"/>
              <w:rPr>
                <w:rFonts w:cs="Calibri"/>
                <w:sz w:val="20"/>
                <w:szCs w:val="20"/>
              </w:rPr>
            </w:pPr>
            <w:r w:rsidRPr="007D49D4">
              <w:rPr>
                <w:rFonts w:cs="Calibri"/>
                <w:sz w:val="20"/>
                <w:szCs w:val="20"/>
              </w:rPr>
              <w:t xml:space="preserve">A space is identified for the intervention to take place, where the member of support staff will maintain a distance from the pupils.  </w:t>
            </w:r>
          </w:p>
          <w:p w14:paraId="4236EB7D" w14:textId="77777777" w:rsidR="00D4151A" w:rsidRPr="007D49D4" w:rsidRDefault="00D4151A" w:rsidP="00FF11CE">
            <w:pPr>
              <w:pStyle w:val="ListParagraph"/>
              <w:numPr>
                <w:ilvl w:val="0"/>
                <w:numId w:val="5"/>
              </w:numPr>
              <w:spacing w:after="0" w:line="257" w:lineRule="auto"/>
              <w:ind w:left="357" w:hanging="357"/>
              <w:rPr>
                <w:rFonts w:cs="Calibri"/>
                <w:sz w:val="20"/>
                <w:szCs w:val="20"/>
              </w:rPr>
            </w:pPr>
            <w:r w:rsidRPr="007D49D4">
              <w:rPr>
                <w:rFonts w:cs="Calibri"/>
                <w:sz w:val="20"/>
                <w:szCs w:val="20"/>
              </w:rPr>
              <w:t>The school will review groups so that each small group receiving support is drawn from one bubble only</w:t>
            </w:r>
          </w:p>
          <w:p w14:paraId="4FF4E8DC" w14:textId="77777777" w:rsidR="00D4151A" w:rsidRPr="007D49D4" w:rsidRDefault="00D4151A" w:rsidP="00FF11CE">
            <w:pPr>
              <w:pStyle w:val="ListParagraph"/>
              <w:numPr>
                <w:ilvl w:val="0"/>
                <w:numId w:val="4"/>
              </w:numPr>
              <w:spacing w:after="0" w:line="257" w:lineRule="auto"/>
              <w:ind w:left="357" w:hanging="357"/>
              <w:rPr>
                <w:rFonts w:cs="Calibri"/>
                <w:sz w:val="20"/>
                <w:szCs w:val="20"/>
              </w:rPr>
            </w:pPr>
            <w:r w:rsidRPr="007D49D4">
              <w:rPr>
                <w:rFonts w:cs="Calibri"/>
                <w:sz w:val="20"/>
                <w:szCs w:val="20"/>
              </w:rPr>
              <w:t xml:space="preserve">All equipment needed for the child is set up in the space before the start of the session / Pupils will bring all equipment they require with them to the intervention area. </w:t>
            </w:r>
          </w:p>
          <w:p w14:paraId="01962095" w14:textId="77777777" w:rsidR="00D4151A" w:rsidRPr="007D49D4" w:rsidRDefault="00D4151A" w:rsidP="00FF11CE">
            <w:pPr>
              <w:pStyle w:val="ListParagraph"/>
              <w:numPr>
                <w:ilvl w:val="0"/>
                <w:numId w:val="4"/>
              </w:numPr>
              <w:spacing w:after="0" w:line="257" w:lineRule="auto"/>
              <w:ind w:left="357" w:hanging="357"/>
              <w:rPr>
                <w:rFonts w:cs="Calibri"/>
                <w:sz w:val="20"/>
                <w:szCs w:val="20"/>
              </w:rPr>
            </w:pPr>
            <w:r w:rsidRPr="007D49D4">
              <w:rPr>
                <w:rFonts w:cs="Calibri"/>
                <w:sz w:val="20"/>
                <w:szCs w:val="20"/>
              </w:rPr>
              <w:t xml:space="preserve">Staff go to the child’s classroom, standing at the entrance to collect the pupil(s) (not entering the classroom) </w:t>
            </w:r>
          </w:p>
          <w:p w14:paraId="776CB3BD" w14:textId="77777777" w:rsidR="00D4151A" w:rsidRPr="007D49D4" w:rsidRDefault="00D4151A" w:rsidP="00FF11CE">
            <w:pPr>
              <w:pStyle w:val="ListParagraph"/>
              <w:numPr>
                <w:ilvl w:val="0"/>
                <w:numId w:val="4"/>
              </w:numPr>
              <w:spacing w:after="0" w:line="257" w:lineRule="auto"/>
              <w:ind w:left="357" w:hanging="357"/>
              <w:rPr>
                <w:rFonts w:cs="Calibri"/>
                <w:sz w:val="20"/>
                <w:szCs w:val="20"/>
              </w:rPr>
            </w:pPr>
            <w:r w:rsidRPr="007D49D4">
              <w:rPr>
                <w:rFonts w:cs="Calibri"/>
                <w:sz w:val="20"/>
                <w:szCs w:val="20"/>
              </w:rPr>
              <w:t xml:space="preserve">The child(ren) follows the staff member (at a distance) to the identified area and returns to class following the intervention in the same way </w:t>
            </w:r>
          </w:p>
          <w:p w14:paraId="20386208" w14:textId="77777777" w:rsidR="00D4151A" w:rsidRPr="007D49D4" w:rsidRDefault="00D4151A" w:rsidP="00FF11CE">
            <w:pPr>
              <w:pStyle w:val="ListParagraph"/>
              <w:numPr>
                <w:ilvl w:val="0"/>
                <w:numId w:val="4"/>
              </w:numPr>
              <w:spacing w:after="0" w:line="257" w:lineRule="auto"/>
              <w:ind w:left="357" w:hanging="357"/>
              <w:rPr>
                <w:rFonts w:cs="Calibri"/>
                <w:sz w:val="20"/>
                <w:szCs w:val="20"/>
              </w:rPr>
            </w:pPr>
            <w:r w:rsidRPr="007D49D4">
              <w:rPr>
                <w:rFonts w:cs="Calibri"/>
                <w:sz w:val="20"/>
                <w:szCs w:val="20"/>
              </w:rPr>
              <w:t xml:space="preserve">The intervention is provided at a distance </w:t>
            </w:r>
          </w:p>
          <w:p w14:paraId="0DE49A47" w14:textId="28F9BEC1" w:rsidR="00D4151A" w:rsidRDefault="00D4151A" w:rsidP="00FF11CE">
            <w:pPr>
              <w:pStyle w:val="ListParagraph"/>
              <w:numPr>
                <w:ilvl w:val="0"/>
                <w:numId w:val="4"/>
              </w:numPr>
              <w:spacing w:after="0" w:line="257" w:lineRule="auto"/>
              <w:ind w:left="357" w:hanging="357"/>
              <w:rPr>
                <w:rFonts w:cs="Calibri"/>
                <w:sz w:val="20"/>
                <w:szCs w:val="20"/>
              </w:rPr>
            </w:pPr>
            <w:r w:rsidRPr="007D49D4">
              <w:rPr>
                <w:rFonts w:cs="Calibri"/>
                <w:sz w:val="20"/>
                <w:szCs w:val="20"/>
              </w:rPr>
              <w:t xml:space="preserve">After the child(ren) has returned to class, the member of staff cleans the desk area and washes any equipment that needs to be used by another pupil </w:t>
            </w:r>
          </w:p>
          <w:p w14:paraId="1017C5A9" w14:textId="5DA11EA4" w:rsidR="00055416" w:rsidRDefault="00055416" w:rsidP="00055416">
            <w:pPr>
              <w:pStyle w:val="ListParagraph"/>
              <w:spacing w:after="0" w:line="257" w:lineRule="auto"/>
              <w:ind w:left="357"/>
              <w:rPr>
                <w:rFonts w:cs="Calibri"/>
                <w:sz w:val="20"/>
                <w:szCs w:val="20"/>
              </w:rPr>
            </w:pPr>
          </w:p>
          <w:p w14:paraId="09215AEA" w14:textId="24FE3718" w:rsidR="00055416" w:rsidRPr="00E30DC4" w:rsidRDefault="00055416" w:rsidP="00055416">
            <w:pPr>
              <w:pStyle w:val="ListParagraph"/>
              <w:spacing w:after="0" w:line="257" w:lineRule="auto"/>
              <w:ind w:left="0"/>
              <w:rPr>
                <w:rFonts w:cs="Calibri"/>
                <w:b/>
                <w:bCs/>
                <w:color w:val="FF0000"/>
                <w:sz w:val="20"/>
                <w:szCs w:val="20"/>
              </w:rPr>
            </w:pPr>
            <w:r w:rsidRPr="00E30DC4">
              <w:rPr>
                <w:rFonts w:cs="Calibri"/>
                <w:b/>
                <w:bCs/>
                <w:color w:val="FF0000"/>
                <w:sz w:val="20"/>
                <w:szCs w:val="20"/>
              </w:rPr>
              <w:t xml:space="preserve">Music </w:t>
            </w:r>
            <w:r w:rsidR="00E30DC4" w:rsidRPr="00E30DC4">
              <w:rPr>
                <w:rFonts w:cs="Calibri"/>
                <w:b/>
                <w:bCs/>
                <w:color w:val="FF0000"/>
                <w:sz w:val="20"/>
                <w:szCs w:val="20"/>
              </w:rPr>
              <w:t>and singing</w:t>
            </w:r>
          </w:p>
          <w:p w14:paraId="2982BDCC" w14:textId="3556AF99" w:rsidR="005222E2" w:rsidRPr="009C2B6C" w:rsidRDefault="00BD3028" w:rsidP="00D4151A">
            <w:pPr>
              <w:pStyle w:val="ListParagraph"/>
              <w:spacing w:after="0" w:line="257" w:lineRule="auto"/>
              <w:ind w:left="0"/>
              <w:rPr>
                <w:rFonts w:cs="Calibri"/>
                <w:color w:val="FF0000"/>
                <w:sz w:val="20"/>
              </w:rPr>
            </w:pPr>
            <w:r w:rsidRPr="009C2B6C">
              <w:rPr>
                <w:rFonts w:cs="Calibri"/>
                <w:color w:val="FF0000"/>
                <w:sz w:val="20"/>
              </w:rPr>
              <w:t>Social distancing should be observed in singing lessons</w:t>
            </w:r>
            <w:r w:rsidR="005222E2" w:rsidRPr="009C2B6C">
              <w:rPr>
                <w:rFonts w:cs="Calibri"/>
                <w:color w:val="FF0000"/>
                <w:sz w:val="20"/>
              </w:rPr>
              <w:t xml:space="preserve"> which may mean that </w:t>
            </w:r>
            <w:r w:rsidR="005222E2" w:rsidRPr="009C2B6C">
              <w:rPr>
                <w:rFonts w:cs="Calibri"/>
                <w:color w:val="FF0000"/>
                <w:sz w:val="20"/>
              </w:rPr>
              <w:lastRenderedPageBreak/>
              <w:t xml:space="preserve">smaller groups are needed, or that classes use </w:t>
            </w:r>
            <w:r w:rsidR="00B74D14" w:rsidRPr="009C2B6C">
              <w:rPr>
                <w:rFonts w:cs="Calibri"/>
                <w:color w:val="FF0000"/>
                <w:sz w:val="20"/>
              </w:rPr>
              <w:t>the hall or outside for singing</w:t>
            </w:r>
            <w:r w:rsidR="005222E2" w:rsidRPr="009C2B6C">
              <w:rPr>
                <w:rFonts w:cs="Calibri"/>
                <w:color w:val="FF0000"/>
                <w:sz w:val="20"/>
              </w:rPr>
              <w:t>.</w:t>
            </w:r>
          </w:p>
          <w:p w14:paraId="4C3AA979" w14:textId="77777777" w:rsidR="00B74D14" w:rsidRPr="009C2B6C" w:rsidRDefault="005222E2" w:rsidP="00D4151A">
            <w:pPr>
              <w:pStyle w:val="ListParagraph"/>
              <w:spacing w:after="0" w:line="257" w:lineRule="auto"/>
              <w:ind w:left="0"/>
              <w:rPr>
                <w:rFonts w:cs="Calibri"/>
                <w:color w:val="FF0000"/>
                <w:sz w:val="20"/>
              </w:rPr>
            </w:pPr>
            <w:r w:rsidRPr="009C2B6C">
              <w:rPr>
                <w:rFonts w:cs="Calibri"/>
                <w:color w:val="FF0000"/>
                <w:sz w:val="20"/>
              </w:rPr>
              <w:t xml:space="preserve">Care should be taken to keep background music low to prevent </w:t>
            </w:r>
            <w:r w:rsidR="00722F9A" w:rsidRPr="009C2B6C">
              <w:rPr>
                <w:rFonts w:cs="Calibri"/>
                <w:color w:val="FF0000"/>
                <w:sz w:val="20"/>
              </w:rPr>
              <w:t>voices being raised unduly</w:t>
            </w:r>
            <w:r w:rsidR="00B74D14" w:rsidRPr="009C2B6C">
              <w:rPr>
                <w:rFonts w:cs="Calibri"/>
                <w:color w:val="FF0000"/>
                <w:sz w:val="20"/>
              </w:rPr>
              <w:t>.</w:t>
            </w:r>
          </w:p>
          <w:p w14:paraId="39D1EAA7" w14:textId="2ACBC713" w:rsidR="000454BF" w:rsidRPr="009C2B6C" w:rsidRDefault="004C4B76" w:rsidP="00D4151A">
            <w:pPr>
              <w:pStyle w:val="ListParagraph"/>
              <w:spacing w:after="0" w:line="257" w:lineRule="auto"/>
              <w:ind w:left="0"/>
              <w:rPr>
                <w:rFonts w:cs="Calibri"/>
                <w:color w:val="FF0000"/>
                <w:sz w:val="20"/>
              </w:rPr>
            </w:pPr>
            <w:r w:rsidRPr="009C2B6C">
              <w:rPr>
                <w:rFonts w:cs="Calibri"/>
                <w:color w:val="FF0000"/>
                <w:sz w:val="20"/>
              </w:rPr>
              <w:t>Pupils should be place</w:t>
            </w:r>
            <w:r w:rsidR="00335E96" w:rsidRPr="009C2B6C">
              <w:rPr>
                <w:rFonts w:cs="Calibri"/>
                <w:color w:val="FF0000"/>
                <w:sz w:val="20"/>
              </w:rPr>
              <w:t>d</w:t>
            </w:r>
            <w:r w:rsidRPr="009C2B6C">
              <w:rPr>
                <w:rFonts w:cs="Calibri"/>
                <w:color w:val="FF0000"/>
                <w:sz w:val="20"/>
              </w:rPr>
              <w:t xml:space="preserve"> back to back or side by side wherever possible.  </w:t>
            </w:r>
          </w:p>
          <w:p w14:paraId="66A0F5CC" w14:textId="1A60ED8C" w:rsidR="00335E96" w:rsidRPr="009C2B6C" w:rsidRDefault="00335E96" w:rsidP="00D4151A">
            <w:pPr>
              <w:pStyle w:val="ListParagraph"/>
              <w:spacing w:after="0" w:line="257" w:lineRule="auto"/>
              <w:ind w:left="0"/>
              <w:rPr>
                <w:rFonts w:cs="Calibri"/>
                <w:color w:val="FF0000"/>
                <w:sz w:val="20"/>
              </w:rPr>
            </w:pPr>
            <w:r w:rsidRPr="009C2B6C">
              <w:rPr>
                <w:rFonts w:cs="Calibri"/>
                <w:color w:val="FF0000"/>
                <w:sz w:val="20"/>
              </w:rPr>
              <w:t>Pupils must always wash their hands before and after touching instruments</w:t>
            </w:r>
          </w:p>
          <w:p w14:paraId="129A1AA2" w14:textId="77777777" w:rsidR="00335E96" w:rsidRPr="009C2B6C" w:rsidRDefault="000454BF" w:rsidP="00D4151A">
            <w:pPr>
              <w:pStyle w:val="ListParagraph"/>
              <w:spacing w:after="0" w:line="257" w:lineRule="auto"/>
              <w:ind w:left="0"/>
              <w:rPr>
                <w:rFonts w:cs="Calibri"/>
                <w:color w:val="FF0000"/>
                <w:sz w:val="20"/>
              </w:rPr>
            </w:pPr>
            <w:r w:rsidRPr="009C2B6C">
              <w:rPr>
                <w:rFonts w:cs="Calibri"/>
                <w:color w:val="FF0000"/>
                <w:sz w:val="20"/>
              </w:rPr>
              <w:t xml:space="preserve">Avoid sharing instruments where possible.  Where this is not possible, they should be </w:t>
            </w:r>
            <w:r w:rsidR="00335E96" w:rsidRPr="009C2B6C">
              <w:rPr>
                <w:rFonts w:cs="Calibri"/>
                <w:color w:val="FF0000"/>
                <w:sz w:val="20"/>
              </w:rPr>
              <w:t>disinfected after each user.</w:t>
            </w:r>
          </w:p>
          <w:p w14:paraId="50E9F006" w14:textId="77777777" w:rsidR="009C2B6C" w:rsidRPr="009C2B6C" w:rsidRDefault="00335E96" w:rsidP="00D4151A">
            <w:pPr>
              <w:pStyle w:val="ListParagraph"/>
              <w:spacing w:after="0" w:line="257" w:lineRule="auto"/>
              <w:ind w:left="0"/>
              <w:rPr>
                <w:rFonts w:cs="Calibri"/>
                <w:color w:val="FF0000"/>
                <w:sz w:val="20"/>
              </w:rPr>
            </w:pPr>
            <w:r w:rsidRPr="009C2B6C">
              <w:rPr>
                <w:rFonts w:cs="Calibri"/>
                <w:color w:val="FF0000"/>
                <w:sz w:val="20"/>
              </w:rPr>
              <w:t>Instruments should be cleaned by the pupil playing where possible.</w:t>
            </w:r>
          </w:p>
          <w:p w14:paraId="0635ECEC" w14:textId="77777777" w:rsidR="009C2B6C" w:rsidRPr="009C2B6C" w:rsidRDefault="009C2B6C" w:rsidP="00D4151A">
            <w:pPr>
              <w:pStyle w:val="ListParagraph"/>
              <w:spacing w:after="0" w:line="257" w:lineRule="auto"/>
              <w:ind w:left="0"/>
              <w:rPr>
                <w:rFonts w:cs="Calibri"/>
                <w:color w:val="FF0000"/>
                <w:sz w:val="20"/>
              </w:rPr>
            </w:pPr>
            <w:r w:rsidRPr="009C2B6C">
              <w:rPr>
                <w:rFonts w:cs="Calibri"/>
                <w:color w:val="FF0000"/>
                <w:sz w:val="20"/>
              </w:rPr>
              <w:t>Performances will be avoided at the current time.</w:t>
            </w:r>
          </w:p>
          <w:p w14:paraId="15077E3C" w14:textId="308F5829" w:rsidR="00D4151A" w:rsidRPr="007D49D4" w:rsidRDefault="00D4151A" w:rsidP="00D4151A">
            <w:pPr>
              <w:pStyle w:val="ListParagraph"/>
              <w:spacing w:after="0" w:line="257" w:lineRule="auto"/>
              <w:ind w:left="0"/>
              <w:rPr>
                <w:rFonts w:cs="Calibri"/>
                <w:sz w:val="20"/>
                <w:szCs w:val="20"/>
              </w:rPr>
            </w:pPr>
            <w:r w:rsidRPr="007D49D4">
              <w:rPr>
                <w:rFonts w:cs="Calibri"/>
                <w:sz w:val="20"/>
              </w:rPr>
              <w:br/>
            </w:r>
            <w:r w:rsidRPr="007D49D4">
              <w:rPr>
                <w:rFonts w:cs="Calibri"/>
                <w:b/>
                <w:color w:val="0B0C0C"/>
                <w:sz w:val="20"/>
                <w:lang w:eastAsia="en-GB"/>
              </w:rPr>
              <w:t>Measures elsewhere</w:t>
            </w:r>
          </w:p>
          <w:p w14:paraId="5B826F41" w14:textId="77777777" w:rsidR="00D4151A" w:rsidRPr="007D49D4" w:rsidRDefault="00D4151A" w:rsidP="00D4151A">
            <w:pPr>
              <w:spacing w:before="75" w:after="300"/>
              <w:textAlignment w:val="baseline"/>
              <w:rPr>
                <w:rFonts w:ascii="Calibri" w:hAnsi="Calibri" w:cs="Calibri"/>
                <w:color w:val="0B0C0C"/>
                <w:sz w:val="20"/>
                <w:lang w:eastAsia="en-GB"/>
              </w:rPr>
            </w:pPr>
            <w:r w:rsidRPr="007D49D4">
              <w:rPr>
                <w:rFonts w:ascii="Calibri" w:hAnsi="Calibri" w:cs="Calibri"/>
                <w:color w:val="0B0C0C"/>
                <w:sz w:val="20"/>
                <w:lang w:eastAsia="en-GB"/>
              </w:rPr>
              <w:t>Groups should be kept apart therefore:</w:t>
            </w:r>
          </w:p>
          <w:p w14:paraId="35F2F7F1" w14:textId="74792B97" w:rsidR="00D4151A" w:rsidRPr="007D49D4" w:rsidRDefault="00D4151A" w:rsidP="00D4151A">
            <w:pPr>
              <w:spacing w:before="75" w:after="300"/>
              <w:textAlignment w:val="baseline"/>
              <w:rPr>
                <w:rFonts w:ascii="Calibri" w:hAnsi="Calibri" w:cs="Calibri"/>
                <w:color w:val="0B0C0C"/>
                <w:sz w:val="20"/>
                <w:lang w:eastAsia="en-GB"/>
              </w:rPr>
            </w:pPr>
            <w:r w:rsidRPr="007D49D4">
              <w:rPr>
                <w:rFonts w:ascii="Calibri" w:hAnsi="Calibri" w:cs="Calibri"/>
                <w:color w:val="0B0C0C"/>
                <w:sz w:val="20"/>
                <w:lang w:eastAsia="en-GB"/>
              </w:rPr>
              <w:t>Assemblies will be in classes through MS TEAMS</w:t>
            </w:r>
          </w:p>
          <w:p w14:paraId="451E9E89" w14:textId="2F5084D2" w:rsidR="00D4151A" w:rsidRPr="007D49D4" w:rsidRDefault="00D4151A" w:rsidP="00D4151A">
            <w:pPr>
              <w:spacing w:before="75" w:after="300"/>
              <w:textAlignment w:val="baseline"/>
              <w:rPr>
                <w:rFonts w:ascii="Calibri" w:hAnsi="Calibri" w:cs="Calibri"/>
                <w:color w:val="0B0C0C"/>
                <w:sz w:val="20"/>
                <w:lang w:eastAsia="en-GB"/>
              </w:rPr>
            </w:pPr>
            <w:r w:rsidRPr="007D49D4">
              <w:rPr>
                <w:rFonts w:ascii="Calibri" w:hAnsi="Calibri" w:cs="Calibri"/>
                <w:color w:val="0B0C0C"/>
                <w:sz w:val="20"/>
                <w:lang w:eastAsia="en-GB"/>
              </w:rPr>
              <w:t>Staggered playtimes and lunchtimes have been established along with zoned areas.</w:t>
            </w:r>
          </w:p>
          <w:p w14:paraId="42B4BA45" w14:textId="77777777" w:rsidR="00D4151A" w:rsidRPr="007D49D4" w:rsidRDefault="00D4151A" w:rsidP="00D4151A">
            <w:pPr>
              <w:spacing w:before="75" w:after="300"/>
              <w:textAlignment w:val="baseline"/>
              <w:rPr>
                <w:rFonts w:ascii="Calibri" w:hAnsi="Calibri" w:cs="Calibri"/>
                <w:color w:val="0B0C0C"/>
                <w:sz w:val="20"/>
                <w:lang w:eastAsia="en-GB"/>
              </w:rPr>
            </w:pPr>
            <w:r w:rsidRPr="007D49D4">
              <w:rPr>
                <w:rFonts w:ascii="Calibri" w:hAnsi="Calibri" w:cs="Calibri"/>
                <w:sz w:val="20"/>
              </w:rPr>
              <w:t xml:space="preserve">Lunches to be taken in classrooms. Packed lunches only. Outside areas to be zoned for different bubbles (trim trails/tyres not to be used initially – pending additional risk assessment). </w:t>
            </w:r>
            <w:r w:rsidRPr="007D49D4">
              <w:rPr>
                <w:rFonts w:ascii="Calibri" w:hAnsi="Calibri" w:cs="Calibri"/>
                <w:sz w:val="20"/>
              </w:rPr>
              <w:br/>
            </w:r>
            <w:r w:rsidRPr="007D49D4">
              <w:rPr>
                <w:rFonts w:ascii="Calibri" w:hAnsi="Calibri" w:cs="Calibri"/>
                <w:sz w:val="20"/>
              </w:rPr>
              <w:br/>
              <w:t xml:space="preserve">Outside toy boxes to be allocated to each bubble. This should be individual use toys. Toys should be sanitised after each use. Hands should be avoided with rackets/feet used. Contact games (football etc) are not permitted. Hand washing before and after use of playtime toys.   </w:t>
            </w:r>
          </w:p>
          <w:p w14:paraId="2A5AD45E" w14:textId="77777777" w:rsidR="00D4151A" w:rsidRPr="007D49D4" w:rsidRDefault="00D4151A" w:rsidP="00D4151A">
            <w:pPr>
              <w:spacing w:before="75" w:after="300"/>
              <w:textAlignment w:val="baseline"/>
              <w:rPr>
                <w:rFonts w:ascii="Calibri" w:eastAsia="Calibri" w:hAnsi="Calibri" w:cs="Calibri"/>
                <w:sz w:val="20"/>
              </w:rPr>
            </w:pPr>
            <w:r w:rsidRPr="007D49D4">
              <w:rPr>
                <w:rFonts w:ascii="Calibri" w:hAnsi="Calibri" w:cs="Calibri"/>
                <w:color w:val="0B0C0C"/>
                <w:sz w:val="20"/>
                <w:lang w:eastAsia="en-GB"/>
              </w:rPr>
              <w:lastRenderedPageBreak/>
              <w:t xml:space="preserve">  </w:t>
            </w:r>
            <w:r w:rsidRPr="007D49D4">
              <w:rPr>
                <w:rFonts w:ascii="Calibri" w:hAnsi="Calibri" w:cs="Calibri"/>
                <w:b/>
                <w:bCs/>
                <w:sz w:val="20"/>
              </w:rPr>
              <w:t>Use of communal staff areas</w:t>
            </w:r>
            <w:r w:rsidRPr="007D49D4">
              <w:rPr>
                <w:rFonts w:ascii="Calibri" w:hAnsi="Calibri" w:cs="Calibri"/>
                <w:sz w:val="20"/>
              </w:rPr>
              <w:t xml:space="preserve">: </w:t>
            </w:r>
          </w:p>
          <w:p w14:paraId="7991D1D1" w14:textId="77777777" w:rsidR="00D4151A" w:rsidRPr="007D49D4" w:rsidRDefault="00D4151A" w:rsidP="00FF11CE">
            <w:pPr>
              <w:pStyle w:val="ListParagraph"/>
              <w:numPr>
                <w:ilvl w:val="0"/>
                <w:numId w:val="6"/>
              </w:numPr>
              <w:spacing w:after="0" w:line="257" w:lineRule="auto"/>
              <w:ind w:left="714" w:hanging="357"/>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Use of staff rooms should be minimised</w:t>
            </w:r>
          </w:p>
          <w:p w14:paraId="6A2B3D8D" w14:textId="20391CB6" w:rsidR="00D4151A" w:rsidRDefault="00D4151A" w:rsidP="00FF11CE">
            <w:pPr>
              <w:pStyle w:val="ListParagraph"/>
              <w:numPr>
                <w:ilvl w:val="0"/>
                <w:numId w:val="6"/>
              </w:numPr>
              <w:spacing w:after="0" w:line="257" w:lineRule="auto"/>
              <w:ind w:left="714" w:hanging="357"/>
              <w:rPr>
                <w:rFonts w:cs="Calibri"/>
                <w:sz w:val="20"/>
                <w:szCs w:val="20"/>
              </w:rPr>
            </w:pPr>
            <w:r w:rsidRPr="007D49D4">
              <w:rPr>
                <w:rFonts w:cs="Calibri"/>
                <w:sz w:val="20"/>
                <w:szCs w:val="20"/>
              </w:rPr>
              <w:t xml:space="preserve">Staff must maintain 2-metre social distancing whilst using staff facilities.  </w:t>
            </w:r>
          </w:p>
          <w:p w14:paraId="4A0F4117" w14:textId="2B87E4C0" w:rsidR="00C04A2F" w:rsidRPr="007D49D4" w:rsidRDefault="00C04A2F" w:rsidP="00FF11CE">
            <w:pPr>
              <w:pStyle w:val="ListParagraph"/>
              <w:numPr>
                <w:ilvl w:val="0"/>
                <w:numId w:val="6"/>
              </w:numPr>
              <w:spacing w:after="0" w:line="257" w:lineRule="auto"/>
              <w:ind w:left="714" w:hanging="357"/>
              <w:rPr>
                <w:rFonts w:cs="Calibri"/>
                <w:sz w:val="20"/>
                <w:szCs w:val="20"/>
              </w:rPr>
            </w:pPr>
            <w:r>
              <w:rPr>
                <w:rFonts w:cs="Calibri"/>
                <w:sz w:val="20"/>
                <w:szCs w:val="20"/>
              </w:rPr>
              <w:t>Staff may wear face coverings in communal areas if they wish</w:t>
            </w:r>
            <w:r w:rsidR="0093461D">
              <w:rPr>
                <w:rFonts w:cs="Calibri"/>
                <w:sz w:val="20"/>
                <w:szCs w:val="20"/>
              </w:rPr>
              <w:t>.  Face coverings should not be worn in classrooms.</w:t>
            </w:r>
          </w:p>
          <w:p w14:paraId="17E54987" w14:textId="77777777" w:rsidR="00D4151A" w:rsidRPr="007D49D4" w:rsidRDefault="00D4151A" w:rsidP="00FF11CE">
            <w:pPr>
              <w:pStyle w:val="ListParagraph"/>
              <w:numPr>
                <w:ilvl w:val="0"/>
                <w:numId w:val="6"/>
              </w:numPr>
              <w:spacing w:after="0" w:line="257" w:lineRule="auto"/>
              <w:ind w:left="714" w:hanging="357"/>
              <w:rPr>
                <w:rFonts w:cs="Calibri"/>
                <w:sz w:val="20"/>
                <w:szCs w:val="20"/>
              </w:rPr>
            </w:pPr>
            <w:r w:rsidRPr="007D49D4">
              <w:rPr>
                <w:rFonts w:cs="Calibri"/>
                <w:sz w:val="20"/>
                <w:szCs w:val="20"/>
              </w:rPr>
              <w:t>Staff breaks are staggered wherever possible.</w:t>
            </w:r>
          </w:p>
          <w:p w14:paraId="52428AD2" w14:textId="03D78575" w:rsidR="00D4151A" w:rsidRPr="007D49D4" w:rsidRDefault="00D4151A" w:rsidP="00FF11CE">
            <w:pPr>
              <w:pStyle w:val="ListParagraph"/>
              <w:numPr>
                <w:ilvl w:val="0"/>
                <w:numId w:val="6"/>
              </w:numPr>
              <w:spacing w:after="0" w:line="257" w:lineRule="auto"/>
              <w:ind w:left="714" w:hanging="357"/>
              <w:rPr>
                <w:rFonts w:cs="Calibri"/>
                <w:bCs/>
                <w:sz w:val="20"/>
                <w:szCs w:val="20"/>
              </w:rPr>
            </w:pPr>
            <w:r w:rsidRPr="007D49D4">
              <w:rPr>
                <w:rFonts w:cs="Calibri"/>
                <w:bCs/>
                <w:sz w:val="20"/>
                <w:szCs w:val="20"/>
              </w:rPr>
              <w:t>Maximum of two members of staff in the offices</w:t>
            </w:r>
          </w:p>
          <w:p w14:paraId="5DD47EC4" w14:textId="77777777" w:rsidR="00D4151A" w:rsidRPr="007D49D4" w:rsidRDefault="00D4151A" w:rsidP="00FF11CE">
            <w:pPr>
              <w:pStyle w:val="ListParagraph"/>
              <w:numPr>
                <w:ilvl w:val="0"/>
                <w:numId w:val="6"/>
              </w:numPr>
              <w:spacing w:after="0" w:line="257" w:lineRule="auto"/>
              <w:ind w:left="714" w:hanging="357"/>
              <w:rPr>
                <w:rFonts w:cs="Calibri"/>
                <w:bCs/>
                <w:sz w:val="20"/>
                <w:szCs w:val="20"/>
              </w:rPr>
            </w:pPr>
            <w:r w:rsidRPr="007D49D4">
              <w:rPr>
                <w:rFonts w:cs="Calibri"/>
                <w:sz w:val="20"/>
                <w:szCs w:val="20"/>
              </w:rPr>
              <w:t xml:space="preserve">Floor markings and signage to remind staff. </w:t>
            </w:r>
          </w:p>
          <w:p w14:paraId="3C10154C" w14:textId="03FC147B" w:rsidR="00D4151A" w:rsidRPr="007D49D4" w:rsidRDefault="00D4151A" w:rsidP="00FF11CE">
            <w:pPr>
              <w:pStyle w:val="ListParagraph"/>
              <w:numPr>
                <w:ilvl w:val="0"/>
                <w:numId w:val="6"/>
              </w:numPr>
              <w:spacing w:after="0" w:line="257" w:lineRule="auto"/>
              <w:ind w:left="714" w:hanging="357"/>
              <w:rPr>
                <w:rFonts w:cs="Calibri"/>
                <w:bCs/>
                <w:sz w:val="20"/>
                <w:szCs w:val="20"/>
              </w:rPr>
            </w:pPr>
            <w:r w:rsidRPr="007D49D4">
              <w:rPr>
                <w:rFonts w:cs="Calibri"/>
                <w:sz w:val="20"/>
                <w:szCs w:val="20"/>
              </w:rPr>
              <w:t>Sanitizer to be used before using hot water, fridge etc.</w:t>
            </w:r>
          </w:p>
          <w:p w14:paraId="500DD442" w14:textId="45EBEE21" w:rsidR="00D4151A" w:rsidRPr="007D49D4" w:rsidRDefault="00D4151A" w:rsidP="00FF11CE">
            <w:pPr>
              <w:pStyle w:val="ListParagraph"/>
              <w:numPr>
                <w:ilvl w:val="0"/>
                <w:numId w:val="6"/>
              </w:numPr>
              <w:spacing w:after="0" w:line="257" w:lineRule="auto"/>
              <w:ind w:left="714" w:hanging="357"/>
              <w:rPr>
                <w:sz w:val="20"/>
                <w:szCs w:val="20"/>
              </w:rPr>
            </w:pPr>
            <w:r w:rsidRPr="007D49D4">
              <w:rPr>
                <w:sz w:val="20"/>
                <w:szCs w:val="20"/>
              </w:rPr>
              <w:t xml:space="preserve">Staff to place own utensils in the dishwasher – must not be left unwashed at the sink.  Dishwasher to be run on a long </w:t>
            </w:r>
            <w:proofErr w:type="gramStart"/>
            <w:r w:rsidRPr="007D49D4">
              <w:rPr>
                <w:sz w:val="20"/>
                <w:szCs w:val="20"/>
              </w:rPr>
              <w:t>cycle..</w:t>
            </w:r>
            <w:proofErr w:type="gramEnd"/>
          </w:p>
          <w:p w14:paraId="3D94C50A" w14:textId="77777777" w:rsidR="00D4151A" w:rsidRPr="007D49D4" w:rsidRDefault="00D4151A" w:rsidP="00FF11CE">
            <w:pPr>
              <w:pStyle w:val="ListParagraph"/>
              <w:numPr>
                <w:ilvl w:val="0"/>
                <w:numId w:val="6"/>
              </w:numPr>
              <w:spacing w:after="0" w:line="257" w:lineRule="auto"/>
              <w:ind w:left="714" w:hanging="357"/>
              <w:rPr>
                <w:rFonts w:cs="Calibri"/>
                <w:bCs/>
                <w:sz w:val="20"/>
                <w:szCs w:val="20"/>
              </w:rPr>
            </w:pPr>
            <w:r w:rsidRPr="007D49D4">
              <w:rPr>
                <w:rFonts w:cs="Calibri"/>
                <w:sz w:val="20"/>
                <w:szCs w:val="20"/>
              </w:rPr>
              <w:t>Staff and governor meetings to be held virtually where possible</w:t>
            </w:r>
          </w:p>
          <w:p w14:paraId="0F57DB0A" w14:textId="77777777" w:rsidR="00D4151A" w:rsidRPr="007D49D4" w:rsidRDefault="00D4151A" w:rsidP="00D4151A">
            <w:pPr>
              <w:rPr>
                <w:rFonts w:ascii="Calibri" w:hAnsi="Calibri" w:cs="Calibri"/>
                <w:bCs/>
                <w:sz w:val="20"/>
              </w:rPr>
            </w:pPr>
          </w:p>
          <w:p w14:paraId="387AD045" w14:textId="77777777" w:rsidR="00D4151A" w:rsidRPr="007D49D4" w:rsidRDefault="00D4151A" w:rsidP="00D4151A">
            <w:pPr>
              <w:rPr>
                <w:rFonts w:ascii="Calibri" w:hAnsi="Calibri" w:cs="Calibri"/>
                <w:bCs/>
                <w:sz w:val="20"/>
              </w:rPr>
            </w:pPr>
            <w:r w:rsidRPr="007D49D4">
              <w:rPr>
                <w:rFonts w:ascii="Calibri" w:hAnsi="Calibri" w:cs="Calibri"/>
                <w:b/>
                <w:bCs/>
                <w:sz w:val="20"/>
              </w:rPr>
              <w:t xml:space="preserve">Signage, </w:t>
            </w:r>
            <w:proofErr w:type="gramStart"/>
            <w:r w:rsidRPr="007D49D4">
              <w:rPr>
                <w:rFonts w:ascii="Calibri" w:hAnsi="Calibri" w:cs="Calibri"/>
                <w:b/>
                <w:bCs/>
                <w:sz w:val="20"/>
              </w:rPr>
              <w:t>posters</w:t>
            </w:r>
            <w:proofErr w:type="gramEnd"/>
            <w:r w:rsidRPr="007D49D4">
              <w:rPr>
                <w:rFonts w:ascii="Calibri" w:hAnsi="Calibri" w:cs="Calibri"/>
                <w:b/>
                <w:bCs/>
                <w:sz w:val="20"/>
              </w:rPr>
              <w:t xml:space="preserve"> and training: </w:t>
            </w:r>
            <w:r w:rsidRPr="007D49D4">
              <w:rPr>
                <w:rFonts w:ascii="Calibri" w:hAnsi="Calibri" w:cs="Calibri"/>
                <w:sz w:val="20"/>
              </w:rPr>
              <w:t xml:space="preserve">posters encouraging social distancing and the importance of maintaining hygiene levels must be displayed around the school.    </w:t>
            </w:r>
          </w:p>
          <w:p w14:paraId="5A94C566" w14:textId="77777777" w:rsidR="00D4151A" w:rsidRPr="007D49D4" w:rsidRDefault="00D4151A" w:rsidP="00D4151A">
            <w:pPr>
              <w:rPr>
                <w:rFonts w:ascii="Calibri" w:hAnsi="Calibri" w:cs="Calibri"/>
                <w:bCs/>
                <w:sz w:val="20"/>
              </w:rPr>
            </w:pPr>
          </w:p>
          <w:p w14:paraId="1865CE32" w14:textId="77777777" w:rsidR="00D4151A" w:rsidRPr="007D49D4" w:rsidRDefault="00D4151A" w:rsidP="00D4151A">
            <w:pPr>
              <w:spacing w:before="75" w:after="300"/>
              <w:textAlignment w:val="baseline"/>
              <w:rPr>
                <w:rFonts w:ascii="Calibri" w:hAnsi="Calibri" w:cs="Calibri"/>
                <w:b/>
                <w:color w:val="0B0C0C"/>
                <w:sz w:val="20"/>
                <w:lang w:eastAsia="en-GB"/>
              </w:rPr>
            </w:pPr>
            <w:r w:rsidRPr="007D49D4">
              <w:rPr>
                <w:rFonts w:ascii="Calibri" w:hAnsi="Calibri" w:cs="Calibri"/>
                <w:b/>
                <w:color w:val="0B0C0C"/>
                <w:sz w:val="20"/>
                <w:lang w:eastAsia="en-GB"/>
              </w:rPr>
              <w:t xml:space="preserve">Staggered start and finish times: </w:t>
            </w:r>
            <w:r w:rsidRPr="007D49D4">
              <w:rPr>
                <w:rFonts w:ascii="Calibri" w:hAnsi="Calibri" w:cs="Calibri"/>
                <w:color w:val="0B0C0C"/>
                <w:sz w:val="20"/>
                <w:lang w:eastAsia="en-GB"/>
              </w:rPr>
              <w:t>Communicate the start and finish times with parents, drop off and collection, including that gathering at the school gates and otherwise coming onto the site without an appointment is not allowed.</w:t>
            </w:r>
          </w:p>
          <w:p w14:paraId="14A41C79" w14:textId="659FE5C3" w:rsidR="00D4151A" w:rsidRPr="007D49D4" w:rsidRDefault="00D4151A" w:rsidP="00D4151A">
            <w:pPr>
              <w:textAlignment w:val="baseline"/>
              <w:rPr>
                <w:rFonts w:ascii="Calibri" w:hAnsi="Calibri" w:cs="Calibri"/>
                <w:color w:val="0B0C0C"/>
                <w:sz w:val="20"/>
                <w:lang w:eastAsia="en-GB"/>
              </w:rPr>
            </w:pPr>
            <w:r w:rsidRPr="007D49D4">
              <w:rPr>
                <w:rFonts w:ascii="Calibri" w:hAnsi="Calibri" w:cs="Calibri"/>
                <w:color w:val="0B0C0C"/>
                <w:sz w:val="20"/>
                <w:lang w:eastAsia="en-GB"/>
              </w:rPr>
              <w:t>Usual school day times will be followed – 8.50am until 3.15. Children will use their external classroom entrances. 2 metre markings on playground and pathways will still be in place.</w:t>
            </w:r>
          </w:p>
          <w:p w14:paraId="74649A3F" w14:textId="77777777" w:rsidR="00D4151A" w:rsidRPr="007D49D4" w:rsidRDefault="00D4151A" w:rsidP="00D4151A">
            <w:pPr>
              <w:textAlignment w:val="baseline"/>
              <w:rPr>
                <w:rFonts w:ascii="Calibri" w:hAnsi="Calibri" w:cs="Calibri"/>
                <w:color w:val="0B0C0C"/>
                <w:sz w:val="20"/>
                <w:lang w:eastAsia="en-GB"/>
              </w:rPr>
            </w:pPr>
          </w:p>
          <w:p w14:paraId="519E89DD" w14:textId="3F043678" w:rsidR="00D4151A" w:rsidRPr="007D49D4" w:rsidRDefault="00D4151A" w:rsidP="00D4151A">
            <w:pPr>
              <w:textAlignment w:val="baseline"/>
              <w:rPr>
                <w:rFonts w:ascii="Calibri" w:hAnsi="Calibri" w:cs="Calibri"/>
                <w:color w:val="0B0C0C"/>
                <w:sz w:val="20"/>
                <w:lang w:eastAsia="en-GB"/>
              </w:rPr>
            </w:pPr>
            <w:r w:rsidRPr="007D49D4">
              <w:rPr>
                <w:rFonts w:ascii="Calibri" w:hAnsi="Calibri" w:cs="Calibri"/>
                <w:color w:val="0B0C0C"/>
                <w:sz w:val="20"/>
                <w:lang w:eastAsia="en-GB"/>
              </w:rPr>
              <w:t>Pupils use hand sanitizer on entry to school, then will be sent individually to hang their coat up and wash their hands.</w:t>
            </w:r>
          </w:p>
          <w:p w14:paraId="4A1BC225" w14:textId="77777777" w:rsidR="00D4151A" w:rsidRPr="007D49D4" w:rsidRDefault="00D4151A" w:rsidP="00D4151A">
            <w:pPr>
              <w:rPr>
                <w:rFonts w:ascii="Calibri" w:hAnsi="Calibri" w:cs="Calibri"/>
                <w:color w:val="0B0C0C"/>
                <w:sz w:val="20"/>
                <w:lang w:eastAsia="en-GB"/>
              </w:rPr>
            </w:pPr>
          </w:p>
          <w:p w14:paraId="25F3DDA2" w14:textId="77777777" w:rsidR="00D4151A" w:rsidRPr="007D49D4" w:rsidRDefault="00D4151A" w:rsidP="00D4151A">
            <w:pPr>
              <w:rPr>
                <w:rFonts w:ascii="Calibri" w:hAnsi="Calibri" w:cs="Calibri"/>
                <w:b/>
                <w:color w:val="0B0C0C"/>
                <w:sz w:val="20"/>
                <w:lang w:eastAsia="en-GB"/>
              </w:rPr>
            </w:pPr>
            <w:r w:rsidRPr="007D49D4">
              <w:rPr>
                <w:rFonts w:ascii="Calibri" w:hAnsi="Calibri" w:cs="Calibri"/>
                <w:b/>
                <w:color w:val="0B0C0C"/>
                <w:sz w:val="20"/>
                <w:lang w:eastAsia="en-GB"/>
              </w:rPr>
              <w:lastRenderedPageBreak/>
              <w:t>Other considerations</w:t>
            </w:r>
          </w:p>
          <w:p w14:paraId="178A61AD" w14:textId="77777777" w:rsidR="00D4151A" w:rsidRPr="007D49D4" w:rsidRDefault="00D4151A" w:rsidP="00D4151A">
            <w:pPr>
              <w:rPr>
                <w:rFonts w:ascii="Calibri" w:hAnsi="Calibri" w:cs="Calibri"/>
                <w:color w:val="0B0C0C"/>
                <w:sz w:val="20"/>
                <w:lang w:eastAsia="en-GB"/>
              </w:rPr>
            </w:pPr>
            <w:r w:rsidRPr="007D49D4">
              <w:rPr>
                <w:rFonts w:ascii="Calibri" w:hAnsi="Calibri" w:cs="Calibri"/>
                <w:color w:val="0B0C0C"/>
                <w:sz w:val="20"/>
                <w:lang w:eastAsia="en-GB"/>
              </w:rPr>
              <w:t>Social stories will be developed where appropriate for SEND children so that they are prepared for the changes.</w:t>
            </w:r>
          </w:p>
          <w:p w14:paraId="32D1EAD0" w14:textId="77777777" w:rsidR="00D4151A" w:rsidRPr="007D49D4" w:rsidRDefault="00D4151A" w:rsidP="00D4151A">
            <w:pPr>
              <w:rPr>
                <w:rFonts w:ascii="Calibri" w:hAnsi="Calibri" w:cs="Calibri"/>
                <w:color w:val="0B0C0C"/>
                <w:sz w:val="20"/>
                <w:lang w:eastAsia="en-GB"/>
              </w:rPr>
            </w:pPr>
            <w:r w:rsidRPr="007D49D4">
              <w:rPr>
                <w:rFonts w:ascii="Calibri" w:hAnsi="Calibri" w:cs="Calibri"/>
                <w:color w:val="0B0C0C"/>
                <w:sz w:val="20"/>
                <w:lang w:eastAsia="en-GB"/>
              </w:rPr>
              <w:t xml:space="preserve"> </w:t>
            </w:r>
          </w:p>
          <w:p w14:paraId="3A29F38C" w14:textId="77777777" w:rsidR="00D4151A" w:rsidRPr="007D49D4" w:rsidRDefault="00D4151A" w:rsidP="00D4151A">
            <w:pPr>
              <w:rPr>
                <w:rFonts w:ascii="Calibri" w:hAnsi="Calibri" w:cs="Calibri"/>
                <w:color w:val="0B0C0C"/>
                <w:sz w:val="20"/>
                <w:lang w:eastAsia="en-GB"/>
              </w:rPr>
            </w:pPr>
            <w:r w:rsidRPr="007D49D4">
              <w:rPr>
                <w:rFonts w:ascii="Calibri" w:hAnsi="Calibri" w:cs="Calibri"/>
                <w:color w:val="0B0C0C"/>
                <w:sz w:val="20"/>
                <w:lang w:eastAsia="en-GB"/>
              </w:rPr>
              <w:t>Supply teachers/peripatetic teachers can move between schools however they should maintain minimise contact and maintain as much distance as possible.</w:t>
            </w:r>
          </w:p>
          <w:p w14:paraId="76710E5C" w14:textId="77777777" w:rsidR="00D4151A" w:rsidRPr="007D49D4" w:rsidRDefault="00D4151A" w:rsidP="00D4151A">
            <w:pPr>
              <w:rPr>
                <w:rFonts w:ascii="Calibri" w:hAnsi="Calibri" w:cs="Calibri"/>
                <w:color w:val="0B0C0C"/>
                <w:sz w:val="20"/>
                <w:lang w:eastAsia="en-GB"/>
              </w:rPr>
            </w:pPr>
          </w:p>
          <w:p w14:paraId="6A40CAB8" w14:textId="77777777" w:rsidR="00D4151A" w:rsidRPr="007D49D4" w:rsidRDefault="00D4151A" w:rsidP="00D4151A">
            <w:pPr>
              <w:rPr>
                <w:rFonts w:ascii="Calibri" w:eastAsia="Calibri" w:hAnsi="Calibri" w:cs="Calibri"/>
                <w:sz w:val="20"/>
              </w:rPr>
            </w:pPr>
            <w:r w:rsidRPr="007D49D4">
              <w:rPr>
                <w:rFonts w:ascii="Calibri" w:hAnsi="Calibri" w:cs="Calibri"/>
                <w:b/>
                <w:bCs/>
                <w:sz w:val="20"/>
              </w:rPr>
              <w:t>Visitors:</w:t>
            </w:r>
            <w:r w:rsidRPr="007D49D4">
              <w:rPr>
                <w:rFonts w:ascii="Calibri" w:hAnsi="Calibri" w:cs="Calibri"/>
                <w:sz w:val="20"/>
              </w:rPr>
              <w:t xml:space="preserve"> </w:t>
            </w:r>
          </w:p>
          <w:p w14:paraId="52ADD2E1" w14:textId="77777777" w:rsidR="00D4151A" w:rsidRPr="007D49D4" w:rsidRDefault="00D4151A" w:rsidP="00D4151A">
            <w:pPr>
              <w:rPr>
                <w:rFonts w:ascii="Calibri" w:hAnsi="Calibri" w:cs="Calibri"/>
                <w:sz w:val="20"/>
              </w:rPr>
            </w:pPr>
            <w:r w:rsidRPr="007D49D4">
              <w:rPr>
                <w:rFonts w:ascii="Calibri" w:hAnsi="Calibri" w:cs="Calibri"/>
                <w:sz w:val="20"/>
              </w:rPr>
              <w:t xml:space="preserve">Where possible, visits should take place outside of school hours. </w:t>
            </w:r>
          </w:p>
          <w:p w14:paraId="717FDA00" w14:textId="77777777" w:rsidR="00D4151A" w:rsidRPr="007D49D4" w:rsidRDefault="00D4151A" w:rsidP="00D4151A">
            <w:pPr>
              <w:rPr>
                <w:rFonts w:ascii="Calibri" w:hAnsi="Calibri" w:cs="Calibri"/>
                <w:sz w:val="20"/>
              </w:rPr>
            </w:pPr>
            <w:r w:rsidRPr="007D49D4">
              <w:rPr>
                <w:rFonts w:ascii="Calibri" w:hAnsi="Calibri" w:cs="Calibri"/>
                <w:sz w:val="20"/>
              </w:rPr>
              <w:t xml:space="preserve">Parents must be asked to arrange telephone appointments should discussions with teachers be required.  </w:t>
            </w:r>
          </w:p>
          <w:p w14:paraId="50DB3127" w14:textId="77777777" w:rsidR="00D4151A" w:rsidRPr="007D49D4" w:rsidRDefault="00D4151A" w:rsidP="00D4151A">
            <w:pPr>
              <w:rPr>
                <w:rFonts w:ascii="Calibri" w:hAnsi="Calibri" w:cs="Calibri"/>
                <w:sz w:val="20"/>
              </w:rPr>
            </w:pPr>
            <w:r w:rsidRPr="007D49D4">
              <w:rPr>
                <w:rFonts w:ascii="Calibri" w:hAnsi="Calibri" w:cs="Calibri"/>
                <w:sz w:val="20"/>
              </w:rPr>
              <w:t xml:space="preserve">Face-to-face meetings must be discouraged.  Urgent face-to-face meetings taken must ensure that social distancing is maintained.  </w:t>
            </w:r>
          </w:p>
          <w:p w14:paraId="03F98874" w14:textId="77777777" w:rsidR="00D4151A" w:rsidRPr="007D49D4" w:rsidRDefault="00D4151A" w:rsidP="00D4151A">
            <w:pPr>
              <w:rPr>
                <w:rFonts w:ascii="Calibri" w:hAnsi="Calibri" w:cs="Calibri"/>
                <w:sz w:val="20"/>
              </w:rPr>
            </w:pPr>
            <w:r w:rsidRPr="007D49D4">
              <w:rPr>
                <w:rFonts w:ascii="Calibri" w:hAnsi="Calibri" w:cs="Calibri"/>
                <w:sz w:val="20"/>
              </w:rPr>
              <w:t xml:space="preserve">Visitors should be asked that if they have symptoms or have been in contact with anyone who has symptoms that they do not enter the school grounds. </w:t>
            </w:r>
          </w:p>
          <w:p w14:paraId="16F4711B" w14:textId="77777777" w:rsidR="00D4151A" w:rsidRPr="007D49D4" w:rsidRDefault="00D4151A" w:rsidP="00D4151A">
            <w:pPr>
              <w:rPr>
                <w:rFonts w:ascii="Calibri" w:hAnsi="Calibri" w:cs="Calibri"/>
                <w:sz w:val="20"/>
              </w:rPr>
            </w:pPr>
            <w:r w:rsidRPr="007D49D4">
              <w:rPr>
                <w:rFonts w:ascii="Calibri" w:hAnsi="Calibri" w:cs="Calibri"/>
                <w:sz w:val="20"/>
              </w:rPr>
              <w:t xml:space="preserve">Hygiene and physical distancing should be explained before or on arrival. </w:t>
            </w:r>
          </w:p>
          <w:p w14:paraId="3AA3DDAB" w14:textId="77777777" w:rsidR="00D4151A" w:rsidRPr="007D49D4" w:rsidRDefault="00D4151A" w:rsidP="00D4151A">
            <w:pPr>
              <w:rPr>
                <w:rFonts w:ascii="Calibri" w:hAnsi="Calibri" w:cs="Calibri"/>
                <w:sz w:val="20"/>
              </w:rPr>
            </w:pPr>
            <w:r w:rsidRPr="007D49D4">
              <w:rPr>
                <w:rFonts w:ascii="Calibri" w:hAnsi="Calibri" w:cs="Calibri"/>
                <w:sz w:val="20"/>
              </w:rPr>
              <w:t>Hand washing should take place immediately before and after a meeting.</w:t>
            </w:r>
          </w:p>
          <w:p w14:paraId="1588CDD4" w14:textId="7415496D" w:rsidR="00D4151A" w:rsidRPr="007D49D4" w:rsidRDefault="00D4151A" w:rsidP="00D4151A">
            <w:pPr>
              <w:rPr>
                <w:rFonts w:ascii="Calibri" w:hAnsi="Calibri" w:cs="Calibri"/>
                <w:sz w:val="20"/>
              </w:rPr>
            </w:pPr>
            <w:r w:rsidRPr="007D49D4">
              <w:rPr>
                <w:rFonts w:ascii="Calibri" w:hAnsi="Calibri" w:cs="Calibri"/>
                <w:sz w:val="20"/>
              </w:rPr>
              <w:br/>
              <w:t>The office will no longer be ‘open’, messages will be via email and appointments telephone/virtual.</w:t>
            </w:r>
          </w:p>
          <w:p w14:paraId="3C4CF011" w14:textId="77777777" w:rsidR="00D4151A" w:rsidRPr="007D49D4" w:rsidRDefault="00D4151A" w:rsidP="00D4151A">
            <w:pPr>
              <w:rPr>
                <w:rFonts w:ascii="Calibri" w:hAnsi="Calibri" w:cs="Calibri"/>
                <w:sz w:val="20"/>
              </w:rPr>
            </w:pPr>
          </w:p>
          <w:p w14:paraId="6EA2A2E6" w14:textId="77777777" w:rsidR="00D4151A" w:rsidRPr="007D49D4" w:rsidRDefault="00D4151A" w:rsidP="00D4151A">
            <w:pPr>
              <w:rPr>
                <w:rFonts w:ascii="Calibri" w:hAnsi="Calibri" w:cs="Calibri"/>
                <w:sz w:val="20"/>
              </w:rPr>
            </w:pPr>
            <w:r w:rsidRPr="007D49D4">
              <w:rPr>
                <w:rFonts w:ascii="Calibri" w:hAnsi="Calibri" w:cs="Calibri"/>
                <w:b/>
                <w:sz w:val="20"/>
              </w:rPr>
              <w:t>Deliveries</w:t>
            </w:r>
            <w:r w:rsidRPr="007D49D4">
              <w:rPr>
                <w:rFonts w:ascii="Calibri" w:hAnsi="Calibri" w:cs="Calibri"/>
                <w:sz w:val="20"/>
              </w:rPr>
              <w:t xml:space="preserve"> - Deliveries to be left outside/lobby where social distancing is maintained. Staff should not need to sign for deliveries.</w:t>
            </w:r>
          </w:p>
          <w:p w14:paraId="705052E1" w14:textId="77777777" w:rsidR="00D4151A" w:rsidRPr="007D49D4" w:rsidRDefault="00D4151A" w:rsidP="00D4151A">
            <w:pPr>
              <w:spacing w:before="300" w:after="300"/>
              <w:textAlignment w:val="baseline"/>
              <w:rPr>
                <w:rFonts w:ascii="Calibri" w:hAnsi="Calibri" w:cs="Calibri"/>
                <w:b/>
                <w:color w:val="0B0C0C"/>
                <w:sz w:val="20"/>
                <w:lang w:eastAsia="en-GB"/>
              </w:rPr>
            </w:pPr>
            <w:r w:rsidRPr="007D49D4">
              <w:rPr>
                <w:rFonts w:ascii="Calibri" w:hAnsi="Calibri" w:cs="Calibri"/>
                <w:b/>
                <w:color w:val="0B0C0C"/>
                <w:sz w:val="20"/>
                <w:lang w:eastAsia="en-GB"/>
              </w:rPr>
              <w:t>Resources:</w:t>
            </w:r>
          </w:p>
          <w:p w14:paraId="54886F5C"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Classroom based resources, such as books and games, can be used and shared within the bubble; these should be cleaned regularly, along with all frequently touched surfaces. Resources that are shared between classes or bubbles, such as sports, art and science equipment should be cleaned frequently and </w:t>
            </w:r>
            <w:r w:rsidRPr="007D49D4">
              <w:rPr>
                <w:rFonts w:ascii="Calibri" w:hAnsi="Calibri" w:cs="Calibri"/>
                <w:color w:val="0B0C0C"/>
                <w:sz w:val="20"/>
                <w:lang w:eastAsia="en-GB"/>
              </w:rPr>
              <w:lastRenderedPageBreak/>
              <w:t>meticulously and always between bubbles, or rotated to allow them to be left unused and out of reach for a period of 48 hours (72 hours for plastics) between use by different bubbles.</w:t>
            </w:r>
          </w:p>
          <w:p w14:paraId="1124EC60"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Outdoor playground equipment should be more frequently cleaned. </w:t>
            </w:r>
          </w:p>
          <w:p w14:paraId="508CCB15"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Pupils must limit the amount of equipment they bring into school each day, to essentials such as lunch boxes, hats, </w:t>
            </w:r>
            <w:proofErr w:type="gramStart"/>
            <w:r w:rsidRPr="007D49D4">
              <w:rPr>
                <w:rFonts w:ascii="Calibri" w:hAnsi="Calibri" w:cs="Calibri"/>
                <w:color w:val="0B0C0C"/>
                <w:sz w:val="20"/>
                <w:lang w:eastAsia="en-GB"/>
              </w:rPr>
              <w:t>coats</w:t>
            </w:r>
            <w:proofErr w:type="gramEnd"/>
            <w:r w:rsidRPr="007D49D4">
              <w:rPr>
                <w:rFonts w:ascii="Calibri" w:hAnsi="Calibri" w:cs="Calibri"/>
                <w:color w:val="0B0C0C"/>
                <w:sz w:val="20"/>
                <w:lang w:eastAsia="en-GB"/>
              </w:rPr>
              <w:t xml:space="preserve"> and books. Bags are allowed. </w:t>
            </w:r>
          </w:p>
          <w:p w14:paraId="4457C4E9"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Pupils and teachers can take books and other shared resources home, although unnecessary sharing should be avoided, especially where this does not contribute to pupil education and development. Hands should be cleaned before and after use. These resources should also be cleaned / rotated. </w:t>
            </w:r>
          </w:p>
          <w:p w14:paraId="158937E4" w14:textId="220684CA" w:rsidR="00D4151A" w:rsidRPr="007D49D4" w:rsidRDefault="00D4151A" w:rsidP="00D4151A">
            <w:pPr>
              <w:shd w:val="clear" w:color="auto" w:fill="FFFFFF"/>
              <w:rPr>
                <w:rFonts w:ascii="Calibri" w:hAnsi="Calibri" w:cs="Calibri"/>
                <w:sz w:val="22"/>
                <w:szCs w:val="22"/>
              </w:rPr>
            </w:pPr>
            <w:r w:rsidRPr="007D49D4">
              <w:rPr>
                <w:rFonts w:ascii="Calibri" w:hAnsi="Calibri" w:cs="Calibri"/>
                <w:b/>
                <w:bCs/>
                <w:sz w:val="20"/>
              </w:rPr>
              <w:t>Entry and exit points (classrooms)</w:t>
            </w:r>
            <w:r w:rsidRPr="007D49D4">
              <w:rPr>
                <w:rFonts w:ascii="Calibri" w:hAnsi="Calibri" w:cs="Calibri"/>
                <w:sz w:val="20"/>
              </w:rPr>
              <w:t>: where possible, we will use doors leading outside in addition to the main door leading in from corridors.  - Fire doors to be used for entry to bubbles and at playtimes.</w:t>
            </w:r>
            <w:r w:rsidRPr="007D49D4">
              <w:rPr>
                <w:rFonts w:ascii="Calibri" w:hAnsi="Calibri" w:cs="Calibri"/>
                <w:sz w:val="20"/>
              </w:rPr>
              <w:br/>
            </w:r>
            <w:r w:rsidRPr="007D49D4">
              <w:rPr>
                <w:rFonts w:ascii="Calibri" w:hAnsi="Calibri" w:cs="Calibri"/>
                <w:sz w:val="20"/>
              </w:rPr>
              <w:br/>
            </w:r>
            <w:r w:rsidRPr="007D49D4">
              <w:rPr>
                <w:rFonts w:ascii="Calibri" w:hAnsi="Calibri" w:cs="Calibri"/>
                <w:b/>
                <w:bCs/>
                <w:sz w:val="20"/>
              </w:rPr>
              <w:t>Entry and exit points (main access):</w:t>
            </w:r>
            <w:r w:rsidRPr="007D49D4">
              <w:rPr>
                <w:rFonts w:ascii="Calibri" w:hAnsi="Calibri" w:cs="Calibri"/>
                <w:sz w:val="20"/>
              </w:rPr>
              <w:t xml:space="preserve"> The gate on Greenway will remain the only entrance/exit into school with the internal gates being used to enter classrooms Communication to parents informing them that they should not gather at the school gates to talk to other parents.</w:t>
            </w:r>
            <w:r w:rsidRPr="007D49D4">
              <w:rPr>
                <w:rFonts w:ascii="Calibri" w:hAnsi="Calibri" w:cs="Calibri"/>
                <w:sz w:val="20"/>
              </w:rPr>
              <w:br/>
            </w:r>
            <w:r w:rsidRPr="007D49D4">
              <w:rPr>
                <w:rFonts w:ascii="Calibri" w:hAnsi="Calibri" w:cs="Calibri"/>
                <w:sz w:val="20"/>
              </w:rPr>
              <w:br/>
            </w:r>
            <w:r w:rsidRPr="007D49D4">
              <w:rPr>
                <w:rFonts w:ascii="Calibri" w:hAnsi="Calibri" w:cs="Calibri"/>
                <w:b/>
                <w:bCs/>
                <w:sz w:val="20"/>
              </w:rPr>
              <w:t>Corridor usage:</w:t>
            </w:r>
            <w:r w:rsidRPr="007D49D4">
              <w:rPr>
                <w:rFonts w:ascii="Calibri" w:hAnsi="Calibri" w:cs="Calibri"/>
                <w:sz w:val="20"/>
              </w:rPr>
              <w:t xml:space="preserve"> there is low risk of contagion though passing people in corridors, however, they should only be used for safe rapid-transit from one place to another. </w:t>
            </w:r>
            <w:r w:rsidRPr="007D49D4">
              <w:rPr>
                <w:rFonts w:ascii="Calibri" w:hAnsi="Calibri" w:cs="Calibri"/>
                <w:sz w:val="20"/>
              </w:rPr>
              <w:br/>
            </w:r>
            <w:r w:rsidRPr="007D49D4">
              <w:rPr>
                <w:rFonts w:ascii="Calibri" w:hAnsi="Calibri" w:cs="Calibri"/>
                <w:sz w:val="20"/>
              </w:rPr>
              <w:br/>
            </w:r>
            <w:r w:rsidRPr="007D49D4">
              <w:rPr>
                <w:rFonts w:ascii="Calibri" w:hAnsi="Calibri" w:cs="Calibri"/>
                <w:b/>
                <w:bCs/>
                <w:sz w:val="20"/>
              </w:rPr>
              <w:t>Fire strategy:</w:t>
            </w:r>
            <w:r w:rsidRPr="007D49D4">
              <w:rPr>
                <w:rFonts w:ascii="Calibri" w:hAnsi="Calibri" w:cs="Calibri"/>
                <w:sz w:val="20"/>
              </w:rPr>
              <w:t xml:space="preserve"> we have reviewed our fire evacuation strategy, </w:t>
            </w:r>
            <w:proofErr w:type="gramStart"/>
            <w:r w:rsidRPr="007D49D4">
              <w:rPr>
                <w:rFonts w:ascii="Calibri" w:hAnsi="Calibri" w:cs="Calibri"/>
                <w:sz w:val="20"/>
              </w:rPr>
              <w:t>taking into account</w:t>
            </w:r>
            <w:proofErr w:type="gramEnd"/>
            <w:r w:rsidRPr="007D49D4">
              <w:rPr>
                <w:rFonts w:ascii="Calibri" w:hAnsi="Calibri" w:cs="Calibri"/>
                <w:sz w:val="20"/>
              </w:rPr>
              <w:t xml:space="preserve"> the need to ensure class groups do not interact during an evacuation.  The muster points must be capable of accommodating these groups whilst </w:t>
            </w:r>
            <w:r w:rsidRPr="007D49D4">
              <w:rPr>
                <w:rFonts w:ascii="Calibri" w:hAnsi="Calibri" w:cs="Calibri"/>
                <w:sz w:val="20"/>
              </w:rPr>
              <w:lastRenderedPageBreak/>
              <w:t>maintaining at least two metres between each bubble.  A planned evacuation must be completed the first week of reopening.</w:t>
            </w:r>
          </w:p>
        </w:tc>
        <w:tc>
          <w:tcPr>
            <w:tcW w:w="992" w:type="dxa"/>
            <w:shd w:val="clear" w:color="auto" w:fill="C00000"/>
          </w:tcPr>
          <w:p w14:paraId="4C31D628" w14:textId="4B0B0521" w:rsidR="00D4151A" w:rsidRPr="007D49D4" w:rsidRDefault="00D4151A" w:rsidP="00D4151A">
            <w:pPr>
              <w:pStyle w:val="Header"/>
              <w:shd w:val="clear" w:color="auto" w:fill="FFFFFF"/>
              <w:tabs>
                <w:tab w:val="clear" w:pos="4153"/>
                <w:tab w:val="clear" w:pos="8306"/>
              </w:tabs>
              <w:jc w:val="center"/>
              <w:rPr>
                <w:rFonts w:ascii="Calibri" w:hAnsi="Calibri" w:cs="Calibri"/>
                <w:b/>
                <w:bCs/>
                <w:sz w:val="22"/>
                <w:szCs w:val="22"/>
              </w:rPr>
            </w:pPr>
            <w:r w:rsidRPr="007D49D4">
              <w:rPr>
                <w:rFonts w:ascii="Calibri" w:hAnsi="Calibri" w:cs="Calibri"/>
                <w:b/>
                <w:sz w:val="22"/>
                <w:szCs w:val="22"/>
              </w:rPr>
              <w:lastRenderedPageBreak/>
              <w:t>5</w:t>
            </w:r>
          </w:p>
        </w:tc>
        <w:tc>
          <w:tcPr>
            <w:tcW w:w="1134" w:type="dxa"/>
            <w:shd w:val="clear" w:color="auto" w:fill="99CC00"/>
          </w:tcPr>
          <w:p w14:paraId="2EF19C71" w14:textId="5E8A7DC6" w:rsidR="00D4151A" w:rsidRPr="007D49D4" w:rsidRDefault="00D4151A" w:rsidP="00D4151A">
            <w:pPr>
              <w:pStyle w:val="Header"/>
              <w:shd w:val="clear" w:color="auto" w:fill="FFFFFF"/>
              <w:tabs>
                <w:tab w:val="clear" w:pos="4153"/>
                <w:tab w:val="clear" w:pos="8306"/>
              </w:tabs>
              <w:jc w:val="center"/>
              <w:rPr>
                <w:rFonts w:ascii="Calibri" w:hAnsi="Calibri" w:cs="Calibri"/>
                <w:b/>
                <w:bCs/>
                <w:sz w:val="22"/>
                <w:szCs w:val="22"/>
              </w:rPr>
            </w:pPr>
            <w:r w:rsidRPr="007D49D4">
              <w:rPr>
                <w:rFonts w:ascii="Calibri" w:hAnsi="Calibri" w:cs="Calibri"/>
                <w:b/>
                <w:sz w:val="22"/>
                <w:szCs w:val="22"/>
              </w:rPr>
              <w:t>2</w:t>
            </w:r>
          </w:p>
        </w:tc>
        <w:tc>
          <w:tcPr>
            <w:tcW w:w="992" w:type="dxa"/>
            <w:shd w:val="clear" w:color="auto" w:fill="FFC000"/>
          </w:tcPr>
          <w:p w14:paraId="060B61B6" w14:textId="04D5DEEA" w:rsidR="00D4151A" w:rsidRPr="007D49D4" w:rsidRDefault="00D4151A" w:rsidP="00D4151A">
            <w:pPr>
              <w:pStyle w:val="Header"/>
              <w:shd w:val="clear" w:color="auto" w:fill="FFFFFF"/>
              <w:tabs>
                <w:tab w:val="clear" w:pos="4153"/>
                <w:tab w:val="clear" w:pos="8306"/>
              </w:tabs>
              <w:jc w:val="center"/>
              <w:rPr>
                <w:rFonts w:ascii="Calibri" w:hAnsi="Calibri" w:cs="Calibri"/>
                <w:b/>
                <w:bCs/>
                <w:color w:val="99CC00"/>
                <w:sz w:val="22"/>
                <w:szCs w:val="22"/>
              </w:rPr>
            </w:pPr>
            <w:r w:rsidRPr="007D49D4">
              <w:rPr>
                <w:rFonts w:ascii="Calibri" w:hAnsi="Calibri" w:cs="Calibri"/>
                <w:b/>
                <w:sz w:val="22"/>
                <w:szCs w:val="22"/>
              </w:rPr>
              <w:t>10</w:t>
            </w:r>
          </w:p>
        </w:tc>
      </w:tr>
      <w:tr w:rsidR="00FA5D0C" w:rsidRPr="00C20690" w14:paraId="1281C4DA" w14:textId="77777777" w:rsidTr="004F3FDC">
        <w:trPr>
          <w:trHeight w:val="1084"/>
        </w:trPr>
        <w:tc>
          <w:tcPr>
            <w:tcW w:w="1526" w:type="dxa"/>
          </w:tcPr>
          <w:p w14:paraId="1744F5D9" w14:textId="747CFA08" w:rsidR="00FA5D0C" w:rsidRPr="007D49D4" w:rsidRDefault="001271FC" w:rsidP="00841BEF">
            <w:pPr>
              <w:pStyle w:val="Header"/>
              <w:shd w:val="clear" w:color="auto" w:fill="FFFFFF"/>
              <w:tabs>
                <w:tab w:val="clear" w:pos="4153"/>
                <w:tab w:val="clear" w:pos="8306"/>
              </w:tabs>
              <w:rPr>
                <w:rFonts w:ascii="Calibri" w:hAnsi="Calibri" w:cs="Calibri"/>
                <w:sz w:val="22"/>
                <w:szCs w:val="22"/>
              </w:rPr>
            </w:pPr>
            <w:r w:rsidRPr="007D49D4">
              <w:rPr>
                <w:rFonts w:ascii="Calibri" w:hAnsi="Calibri" w:cs="Calibri"/>
                <w:b/>
                <w:sz w:val="22"/>
                <w:szCs w:val="22"/>
              </w:rPr>
              <w:lastRenderedPageBreak/>
              <w:t>Risk to health due to COVID-19</w:t>
            </w:r>
          </w:p>
        </w:tc>
        <w:tc>
          <w:tcPr>
            <w:tcW w:w="992" w:type="dxa"/>
          </w:tcPr>
          <w:p w14:paraId="4B98515C" w14:textId="734600F3" w:rsidR="00FA5D0C" w:rsidRPr="007D49D4" w:rsidRDefault="00872F4F" w:rsidP="00841BEF">
            <w:pPr>
              <w:pStyle w:val="Header"/>
              <w:shd w:val="clear" w:color="auto" w:fill="FFFFFF"/>
              <w:tabs>
                <w:tab w:val="clear" w:pos="4153"/>
                <w:tab w:val="clear" w:pos="8306"/>
              </w:tabs>
              <w:rPr>
                <w:rFonts w:ascii="Calibri" w:hAnsi="Calibri" w:cs="Calibri"/>
                <w:szCs w:val="24"/>
              </w:rPr>
            </w:pPr>
            <w:r w:rsidRPr="00872F4F">
              <w:rPr>
                <w:rFonts w:ascii="Calibri" w:hAnsi="Calibri" w:cs="Calibri"/>
                <w:b/>
                <w:bCs/>
                <w:sz w:val="22"/>
                <w:szCs w:val="22"/>
              </w:rPr>
              <w:t>Prevention</w:t>
            </w:r>
          </w:p>
        </w:tc>
        <w:tc>
          <w:tcPr>
            <w:tcW w:w="3260" w:type="dxa"/>
          </w:tcPr>
          <w:p w14:paraId="27D5A0F8" w14:textId="77777777" w:rsidR="001271FC" w:rsidRPr="007D49D4" w:rsidRDefault="001271FC" w:rsidP="001271FC">
            <w:pPr>
              <w:widowControl w:val="0"/>
              <w:overflowPunct w:val="0"/>
              <w:autoSpaceDE w:val="0"/>
              <w:autoSpaceDN w:val="0"/>
              <w:adjustRightInd w:val="0"/>
              <w:textAlignment w:val="baseline"/>
              <w:rPr>
                <w:rFonts w:ascii="Calibri" w:hAnsi="Calibri" w:cs="Calibri"/>
                <w:b/>
                <w:bCs/>
                <w:sz w:val="20"/>
              </w:rPr>
            </w:pPr>
            <w:r w:rsidRPr="007D49D4">
              <w:rPr>
                <w:rFonts w:ascii="Calibri" w:hAnsi="Calibri" w:cs="Calibri"/>
                <w:b/>
                <w:bCs/>
                <w:sz w:val="20"/>
              </w:rPr>
              <w:t>Where necessary use appropriate Personal Protective Equipment (PPE)</w:t>
            </w:r>
          </w:p>
          <w:p w14:paraId="2D7613DC" w14:textId="498D110D" w:rsidR="00FA5D0C" w:rsidRPr="007D49D4" w:rsidRDefault="001271FC" w:rsidP="001271FC">
            <w:pPr>
              <w:pStyle w:val="Header"/>
              <w:shd w:val="clear" w:color="auto" w:fill="FFFFFF"/>
              <w:tabs>
                <w:tab w:val="clear" w:pos="4153"/>
                <w:tab w:val="clear" w:pos="8306"/>
              </w:tabs>
              <w:rPr>
                <w:rFonts w:ascii="Calibri" w:hAnsi="Calibri" w:cs="Calibri"/>
                <w:sz w:val="22"/>
                <w:szCs w:val="22"/>
              </w:rPr>
            </w:pPr>
            <w:r w:rsidRPr="007D49D4">
              <w:rPr>
                <w:rFonts w:ascii="Calibri" w:hAnsi="Calibri" w:cs="Calibri"/>
                <w:b/>
                <w:bCs/>
                <w:sz w:val="20"/>
              </w:rPr>
              <w:t>(Specific circumstances)</w:t>
            </w:r>
          </w:p>
        </w:tc>
        <w:tc>
          <w:tcPr>
            <w:tcW w:w="6663" w:type="dxa"/>
          </w:tcPr>
          <w:p w14:paraId="76838FE2" w14:textId="77777777" w:rsidR="001271FC" w:rsidRPr="007D49D4" w:rsidRDefault="001271FC" w:rsidP="00872F4F">
            <w:pPr>
              <w:spacing w:after="300"/>
              <w:textAlignment w:val="baseline"/>
              <w:rPr>
                <w:rFonts w:ascii="Calibri" w:hAnsi="Calibri" w:cs="Calibri"/>
                <w:b/>
                <w:bCs/>
                <w:sz w:val="20"/>
              </w:rPr>
            </w:pPr>
            <w:r w:rsidRPr="007D49D4">
              <w:rPr>
                <w:rFonts w:ascii="Calibri" w:hAnsi="Calibri" w:cs="Calibri"/>
                <w:b/>
                <w:bCs/>
                <w:sz w:val="20"/>
              </w:rPr>
              <w:t>PPE - when it is required:</w:t>
            </w:r>
          </w:p>
          <w:p w14:paraId="3033D7F9" w14:textId="77777777" w:rsidR="001271FC" w:rsidRPr="007D49D4" w:rsidRDefault="001271FC" w:rsidP="001271FC">
            <w:pPr>
              <w:spacing w:before="300" w:after="300"/>
              <w:textAlignment w:val="baseline"/>
              <w:rPr>
                <w:rFonts w:ascii="Calibri" w:hAnsi="Calibri" w:cs="Calibri"/>
                <w:color w:val="0B0C0C"/>
                <w:sz w:val="20"/>
                <w:lang w:eastAsia="en-GB"/>
              </w:rPr>
            </w:pPr>
            <w:proofErr w:type="gramStart"/>
            <w:r w:rsidRPr="007D49D4">
              <w:rPr>
                <w:rFonts w:ascii="Calibri" w:hAnsi="Calibri" w:cs="Calibri"/>
                <w:color w:val="0B0C0C"/>
                <w:sz w:val="20"/>
                <w:lang w:eastAsia="en-GB"/>
              </w:rPr>
              <w:t>The majority of</w:t>
            </w:r>
            <w:proofErr w:type="gramEnd"/>
            <w:r w:rsidRPr="007D49D4">
              <w:rPr>
                <w:rFonts w:ascii="Calibri" w:hAnsi="Calibri" w:cs="Calibri"/>
                <w:color w:val="0B0C0C"/>
                <w:sz w:val="20"/>
                <w:lang w:eastAsia="en-GB"/>
              </w:rPr>
              <w:t xml:space="preserve"> staff in education settings will not require PPE beyond what they would normally need for their work. PPE is only needed in a very small number of cases, including:</w:t>
            </w:r>
          </w:p>
          <w:p w14:paraId="4FF1437F" w14:textId="77777777" w:rsidR="001271FC" w:rsidRPr="007D49D4" w:rsidRDefault="001271FC" w:rsidP="00FF11CE">
            <w:pPr>
              <w:pStyle w:val="ListParagraph"/>
              <w:numPr>
                <w:ilvl w:val="0"/>
                <w:numId w:val="7"/>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 xml:space="preserve">where an individual child or young person becomes ill with coronavirus (COVID-19) symptoms while at schools, and only then if </w:t>
            </w:r>
            <w:proofErr w:type="gramStart"/>
            <w:r w:rsidRPr="007D49D4">
              <w:rPr>
                <w:rFonts w:eastAsia="Times New Roman" w:cs="Calibri"/>
                <w:color w:val="0B0C0C"/>
                <w:sz w:val="20"/>
                <w:szCs w:val="20"/>
                <w:lang w:eastAsia="en-GB"/>
              </w:rPr>
              <w:t>a distance of 2</w:t>
            </w:r>
            <w:proofErr w:type="gramEnd"/>
            <w:r w:rsidRPr="007D49D4">
              <w:rPr>
                <w:rFonts w:eastAsia="Times New Roman" w:cs="Calibri"/>
                <w:color w:val="0B0C0C"/>
                <w:sz w:val="20"/>
                <w:szCs w:val="20"/>
                <w:lang w:eastAsia="en-GB"/>
              </w:rPr>
              <w:t xml:space="preserve"> metres cannot be maintained</w:t>
            </w:r>
          </w:p>
          <w:p w14:paraId="75B74962" w14:textId="77777777" w:rsidR="001271FC" w:rsidRPr="007D49D4" w:rsidRDefault="001271FC" w:rsidP="00FF11CE">
            <w:pPr>
              <w:pStyle w:val="ListParagraph"/>
              <w:numPr>
                <w:ilvl w:val="0"/>
                <w:numId w:val="7"/>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where a child or young person already has routine intimate care needs that involves the use of PPE, in which case the same PPE should continue to be used</w:t>
            </w:r>
          </w:p>
          <w:p w14:paraId="1387242C" w14:textId="60A97D5F" w:rsidR="001271FC" w:rsidRPr="007D49D4" w:rsidRDefault="001271FC" w:rsidP="001271FC">
            <w:pPr>
              <w:rPr>
                <w:rFonts w:ascii="Calibri" w:eastAsia="Calibri" w:hAnsi="Calibri" w:cs="Calibri"/>
                <w:b/>
                <w:bCs/>
                <w:sz w:val="20"/>
              </w:rPr>
            </w:pPr>
          </w:p>
          <w:p w14:paraId="4283714B" w14:textId="77777777" w:rsidR="001271FC" w:rsidRPr="007D49D4" w:rsidRDefault="001271FC" w:rsidP="001271FC">
            <w:pPr>
              <w:rPr>
                <w:rFonts w:ascii="Calibri" w:hAnsi="Calibri" w:cs="Calibri"/>
                <w:sz w:val="20"/>
              </w:rPr>
            </w:pPr>
            <w:r w:rsidRPr="007D49D4">
              <w:rPr>
                <w:rFonts w:ascii="Calibri" w:hAnsi="Calibri" w:cs="Calibri"/>
                <w:b/>
                <w:bCs/>
                <w:sz w:val="20"/>
              </w:rPr>
              <w:t>PPE - what items are required:</w:t>
            </w:r>
            <w:r w:rsidRPr="007D49D4">
              <w:rPr>
                <w:rFonts w:ascii="Calibri" w:hAnsi="Calibri" w:cs="Calibri"/>
                <w:sz w:val="20"/>
              </w:rPr>
              <w:t xml:space="preserve"> should PPE be required, the following items should be provided to staff members;</w:t>
            </w:r>
            <w:r w:rsidRPr="007D49D4">
              <w:rPr>
                <w:rFonts w:ascii="Calibri" w:hAnsi="Calibri" w:cs="Calibri"/>
                <w:sz w:val="20"/>
              </w:rPr>
              <w:br/>
              <w:t xml:space="preserve"> - a fluid-resistant surgical face-mask</w:t>
            </w:r>
            <w:r w:rsidRPr="007D49D4">
              <w:rPr>
                <w:rFonts w:ascii="Calibri" w:hAnsi="Calibri" w:cs="Calibri"/>
                <w:sz w:val="20"/>
              </w:rPr>
              <w:br/>
              <w:t xml:space="preserve"> - disposable gloves</w:t>
            </w:r>
            <w:r w:rsidRPr="007D49D4">
              <w:rPr>
                <w:rFonts w:ascii="Calibri" w:hAnsi="Calibri" w:cs="Calibri"/>
                <w:sz w:val="20"/>
              </w:rPr>
              <w:br/>
              <w:t xml:space="preserve"> - disposable aprons</w:t>
            </w:r>
            <w:r w:rsidRPr="007D49D4">
              <w:rPr>
                <w:rFonts w:ascii="Calibri" w:hAnsi="Calibri" w:cs="Calibri"/>
                <w:sz w:val="20"/>
              </w:rPr>
              <w:br/>
            </w:r>
            <w:r w:rsidRPr="007D49D4">
              <w:rPr>
                <w:rFonts w:ascii="Calibri" w:hAnsi="Calibri" w:cs="Calibri"/>
                <w:sz w:val="20"/>
              </w:rPr>
              <w:br/>
              <w:t>These items are considered single-use and must be securely placed in a clinical waste bin when no longer required.</w:t>
            </w:r>
            <w:r w:rsidRPr="007D49D4">
              <w:rPr>
                <w:rFonts w:ascii="Calibri" w:hAnsi="Calibri" w:cs="Calibri"/>
                <w:sz w:val="20"/>
              </w:rPr>
              <w:br/>
            </w:r>
            <w:r w:rsidRPr="007D49D4">
              <w:rPr>
                <w:rFonts w:ascii="Calibri" w:hAnsi="Calibri" w:cs="Calibri"/>
                <w:sz w:val="20"/>
              </w:rPr>
              <w:br/>
              <w:t>In addition, protective eye wear should be worn and disinfected after use where there is a risk of droplets entering the eye.</w:t>
            </w:r>
            <w:r w:rsidRPr="007D49D4">
              <w:rPr>
                <w:rFonts w:ascii="Calibri" w:hAnsi="Calibri" w:cs="Calibri"/>
                <w:sz w:val="20"/>
              </w:rPr>
              <w:br/>
            </w:r>
            <w:r w:rsidRPr="007D49D4">
              <w:rPr>
                <w:rFonts w:ascii="Calibri" w:hAnsi="Calibri" w:cs="Calibri"/>
                <w:sz w:val="20"/>
              </w:rPr>
              <w:br/>
            </w:r>
            <w:r w:rsidRPr="007D49D4">
              <w:rPr>
                <w:rFonts w:ascii="Calibri" w:hAnsi="Calibri" w:cs="Calibri"/>
                <w:bCs/>
                <w:sz w:val="20"/>
              </w:rPr>
              <w:t xml:space="preserve">Administration team will </w:t>
            </w:r>
            <w:r w:rsidRPr="007D49D4">
              <w:rPr>
                <w:rFonts w:ascii="Calibri" w:hAnsi="Calibri" w:cs="Calibri"/>
                <w:sz w:val="20"/>
              </w:rPr>
              <w:t xml:space="preserve">order sufficient levels of these items.  </w:t>
            </w:r>
          </w:p>
          <w:p w14:paraId="479E24C2" w14:textId="77777777" w:rsidR="001271FC" w:rsidRPr="007D49D4" w:rsidRDefault="001271FC" w:rsidP="001271FC">
            <w:pPr>
              <w:rPr>
                <w:rFonts w:ascii="Calibri" w:hAnsi="Calibri" w:cs="Calibri"/>
                <w:sz w:val="20"/>
              </w:rPr>
            </w:pPr>
          </w:p>
          <w:p w14:paraId="18F51081" w14:textId="1AA54ACE" w:rsidR="001271FC" w:rsidRPr="007D49D4" w:rsidRDefault="001271FC" w:rsidP="001271FC">
            <w:pPr>
              <w:rPr>
                <w:rFonts w:ascii="Calibri" w:hAnsi="Calibri" w:cs="Calibri"/>
                <w:sz w:val="20"/>
              </w:rPr>
            </w:pPr>
            <w:r w:rsidRPr="007D49D4">
              <w:rPr>
                <w:rFonts w:ascii="Calibri" w:hAnsi="Calibri" w:cs="Calibri"/>
                <w:sz w:val="20"/>
              </w:rPr>
              <w:lastRenderedPageBreak/>
              <w:t>Govt guidance usage sheet</w:t>
            </w:r>
            <w:r w:rsidR="00812116" w:rsidRPr="007D49D4">
              <w:rPr>
                <w:rFonts w:ascii="Calibri" w:hAnsi="Calibri" w:cs="Calibri"/>
                <w:sz w:val="20"/>
              </w:rPr>
              <w:t xml:space="preserve"> showing the correct usage of PPE</w:t>
            </w:r>
            <w:r w:rsidRPr="007D49D4">
              <w:rPr>
                <w:rFonts w:ascii="Calibri" w:hAnsi="Calibri" w:cs="Calibri"/>
                <w:sz w:val="20"/>
              </w:rPr>
              <w:t xml:space="preserve"> is kept with all PPE supplies/first aid boxes.</w:t>
            </w:r>
          </w:p>
          <w:p w14:paraId="0C86D92B" w14:textId="77777777" w:rsidR="001271FC" w:rsidRPr="007D49D4" w:rsidRDefault="001271FC" w:rsidP="001271FC">
            <w:pPr>
              <w:rPr>
                <w:rFonts w:ascii="Calibri" w:hAnsi="Calibri" w:cs="Calibri"/>
                <w:sz w:val="20"/>
              </w:rPr>
            </w:pPr>
          </w:p>
          <w:p w14:paraId="554670C9" w14:textId="2C45F1DB" w:rsidR="00FA5D0C" w:rsidRPr="007D49D4" w:rsidRDefault="001271FC" w:rsidP="001271FC">
            <w:pPr>
              <w:shd w:val="clear" w:color="auto" w:fill="FFFFFF"/>
              <w:rPr>
                <w:rFonts w:ascii="Calibri" w:hAnsi="Calibri" w:cs="Calibri"/>
                <w:sz w:val="22"/>
                <w:szCs w:val="22"/>
              </w:rPr>
            </w:pPr>
            <w:r w:rsidRPr="007D49D4">
              <w:rPr>
                <w:rFonts w:ascii="Calibri" w:hAnsi="Calibri" w:cs="Calibri"/>
                <w:sz w:val="20"/>
              </w:rPr>
              <w:t xml:space="preserve">PPE to </w:t>
            </w:r>
            <w:proofErr w:type="gramStart"/>
            <w:r w:rsidRPr="007D49D4">
              <w:rPr>
                <w:rFonts w:ascii="Calibri" w:hAnsi="Calibri" w:cs="Calibri"/>
                <w:sz w:val="20"/>
              </w:rPr>
              <w:t>be located in</w:t>
            </w:r>
            <w:proofErr w:type="gramEnd"/>
            <w:r w:rsidRPr="007D49D4">
              <w:rPr>
                <w:rFonts w:ascii="Calibri" w:hAnsi="Calibri" w:cs="Calibri"/>
                <w:sz w:val="20"/>
              </w:rPr>
              <w:t xml:space="preserve"> isolation rooms, supply in each bubble and office.</w:t>
            </w:r>
          </w:p>
        </w:tc>
        <w:tc>
          <w:tcPr>
            <w:tcW w:w="992" w:type="dxa"/>
            <w:shd w:val="clear" w:color="auto" w:fill="C00000"/>
          </w:tcPr>
          <w:p w14:paraId="0A61C470" w14:textId="1D5CF36A"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lastRenderedPageBreak/>
              <w:t>5</w:t>
            </w:r>
          </w:p>
        </w:tc>
        <w:tc>
          <w:tcPr>
            <w:tcW w:w="1134" w:type="dxa"/>
            <w:shd w:val="clear" w:color="auto" w:fill="99CC00"/>
          </w:tcPr>
          <w:p w14:paraId="63B9A200" w14:textId="11F2DA84"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FFC000"/>
          </w:tcPr>
          <w:p w14:paraId="6388C55F" w14:textId="4F9A7457"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10</w:t>
            </w:r>
          </w:p>
        </w:tc>
      </w:tr>
      <w:tr w:rsidR="00D4151A" w:rsidRPr="00C20690" w14:paraId="39AB236D" w14:textId="77777777" w:rsidTr="004F3FDC">
        <w:trPr>
          <w:trHeight w:val="1312"/>
        </w:trPr>
        <w:tc>
          <w:tcPr>
            <w:tcW w:w="1526" w:type="dxa"/>
          </w:tcPr>
          <w:p w14:paraId="17698842" w14:textId="48740448" w:rsidR="00D4151A" w:rsidRPr="007D49D4" w:rsidRDefault="00D4151A" w:rsidP="00D4151A">
            <w:pPr>
              <w:pStyle w:val="Header"/>
              <w:shd w:val="clear" w:color="auto" w:fill="FFFFFF"/>
              <w:tabs>
                <w:tab w:val="clear" w:pos="4153"/>
                <w:tab w:val="clear" w:pos="8306"/>
              </w:tabs>
              <w:rPr>
                <w:rFonts w:ascii="Calibri" w:hAnsi="Calibri" w:cs="Calibri"/>
                <w:sz w:val="22"/>
                <w:szCs w:val="22"/>
              </w:rPr>
            </w:pPr>
            <w:r w:rsidRPr="007D49D4">
              <w:rPr>
                <w:rFonts w:ascii="Calibri" w:hAnsi="Calibri" w:cs="Calibri"/>
                <w:b/>
                <w:sz w:val="22"/>
                <w:szCs w:val="22"/>
              </w:rPr>
              <w:t>Risk to health due to COVID-19</w:t>
            </w:r>
          </w:p>
        </w:tc>
        <w:tc>
          <w:tcPr>
            <w:tcW w:w="992" w:type="dxa"/>
          </w:tcPr>
          <w:p w14:paraId="469D1422" w14:textId="7219BFC4" w:rsidR="00D4151A" w:rsidRPr="007D49D4" w:rsidRDefault="00D4151A" w:rsidP="00D4151A">
            <w:pPr>
              <w:pStyle w:val="Header"/>
              <w:shd w:val="clear" w:color="auto" w:fill="FFFFFF"/>
              <w:tabs>
                <w:tab w:val="clear" w:pos="4153"/>
                <w:tab w:val="clear" w:pos="8306"/>
              </w:tabs>
              <w:rPr>
                <w:rFonts w:ascii="Calibri" w:hAnsi="Calibri" w:cs="Calibri"/>
                <w:sz w:val="22"/>
                <w:szCs w:val="22"/>
              </w:rPr>
            </w:pPr>
            <w:r w:rsidRPr="00A07C1D">
              <w:rPr>
                <w:rFonts w:ascii="Calibri" w:hAnsi="Calibri" w:cs="Calibri"/>
                <w:b/>
                <w:bCs/>
                <w:szCs w:val="24"/>
              </w:rPr>
              <w:t>Response to infection</w:t>
            </w:r>
          </w:p>
        </w:tc>
        <w:tc>
          <w:tcPr>
            <w:tcW w:w="3260" w:type="dxa"/>
          </w:tcPr>
          <w:p w14:paraId="36665E9B" w14:textId="77777777" w:rsidR="00D4151A" w:rsidRPr="007D49D4" w:rsidRDefault="00D4151A" w:rsidP="00D4151A">
            <w:pPr>
              <w:pStyle w:val="Header"/>
              <w:shd w:val="clear" w:color="auto" w:fill="FFFFFF"/>
              <w:rPr>
                <w:rFonts w:ascii="Calibri" w:hAnsi="Calibri" w:cs="Calibri"/>
                <w:b/>
                <w:bCs/>
                <w:sz w:val="22"/>
                <w:szCs w:val="22"/>
              </w:rPr>
            </w:pPr>
            <w:r w:rsidRPr="007D49D4">
              <w:rPr>
                <w:rFonts w:ascii="Calibri" w:hAnsi="Calibri" w:cs="Calibri"/>
                <w:b/>
                <w:bCs/>
                <w:sz w:val="22"/>
                <w:szCs w:val="22"/>
              </w:rPr>
              <w:t>Engage with the NHS Test and Trace process</w:t>
            </w:r>
          </w:p>
          <w:p w14:paraId="131A331F" w14:textId="10483C2D" w:rsidR="00D4151A" w:rsidRPr="007D49D4" w:rsidRDefault="00D4151A" w:rsidP="00D4151A">
            <w:pPr>
              <w:pStyle w:val="Header"/>
              <w:shd w:val="clear" w:color="auto" w:fill="FFFFFF"/>
              <w:tabs>
                <w:tab w:val="clear" w:pos="4153"/>
                <w:tab w:val="clear" w:pos="8306"/>
              </w:tabs>
              <w:rPr>
                <w:rFonts w:ascii="Calibri" w:hAnsi="Calibri" w:cs="Calibri"/>
                <w:sz w:val="22"/>
                <w:szCs w:val="22"/>
              </w:rPr>
            </w:pPr>
            <w:r w:rsidRPr="007D49D4">
              <w:rPr>
                <w:rFonts w:ascii="Calibri" w:hAnsi="Calibri" w:cs="Calibri"/>
                <w:b/>
                <w:bCs/>
                <w:sz w:val="22"/>
                <w:szCs w:val="22"/>
              </w:rPr>
              <w:t>(Must be followed in every case where they are relevant)</w:t>
            </w:r>
          </w:p>
        </w:tc>
        <w:tc>
          <w:tcPr>
            <w:tcW w:w="6663" w:type="dxa"/>
          </w:tcPr>
          <w:p w14:paraId="14C31D8D" w14:textId="77777777" w:rsidR="00D4151A" w:rsidRPr="007D49D4" w:rsidRDefault="00D4151A" w:rsidP="00D4151A">
            <w:pPr>
              <w:spacing w:after="160" w:line="257" w:lineRule="auto"/>
              <w:textAlignment w:val="baseline"/>
              <w:rPr>
                <w:rFonts w:ascii="Calibri" w:hAnsi="Calibri" w:cs="Calibri"/>
                <w:color w:val="0B0C0C"/>
                <w:sz w:val="20"/>
                <w:lang w:eastAsia="en-GB"/>
              </w:rPr>
            </w:pPr>
            <w:r w:rsidRPr="007D49D4">
              <w:rPr>
                <w:rFonts w:ascii="Calibri" w:hAnsi="Calibri" w:cs="Calibri"/>
                <w:b/>
                <w:bCs/>
                <w:sz w:val="20"/>
              </w:rPr>
              <w:t xml:space="preserve">Communicate requirement that </w:t>
            </w:r>
            <w:proofErr w:type="gramStart"/>
            <w:r w:rsidRPr="007D49D4">
              <w:rPr>
                <w:rFonts w:ascii="Calibri" w:hAnsi="Calibri" w:cs="Calibri"/>
                <w:b/>
                <w:bCs/>
                <w:sz w:val="20"/>
              </w:rPr>
              <w:t>staff</w:t>
            </w:r>
            <w:proofErr w:type="gramEnd"/>
            <w:r w:rsidRPr="007D49D4">
              <w:rPr>
                <w:rFonts w:ascii="Calibri" w:hAnsi="Calibri" w:cs="Calibri"/>
                <w:b/>
                <w:bCs/>
                <w:sz w:val="20"/>
              </w:rPr>
              <w:t xml:space="preserve"> and parents will need to be ready and willing to:</w:t>
            </w:r>
            <w:r w:rsidRPr="007D49D4">
              <w:rPr>
                <w:rFonts w:ascii="Calibri" w:hAnsi="Calibri" w:cs="Calibri"/>
                <w:sz w:val="20"/>
              </w:rPr>
              <w:t xml:space="preserve"> </w:t>
            </w:r>
          </w:p>
          <w:p w14:paraId="1C5156F5" w14:textId="77777777" w:rsidR="00D4151A" w:rsidRPr="007D49D4" w:rsidRDefault="0002356A" w:rsidP="00FF11CE">
            <w:pPr>
              <w:numPr>
                <w:ilvl w:val="0"/>
                <w:numId w:val="21"/>
              </w:numPr>
              <w:spacing w:after="160" w:line="256" w:lineRule="auto"/>
              <w:textAlignment w:val="baseline"/>
              <w:rPr>
                <w:rFonts w:ascii="Calibri" w:hAnsi="Calibri" w:cs="Calibri"/>
                <w:color w:val="0B0C0C"/>
                <w:sz w:val="20"/>
                <w:lang w:eastAsia="en-GB"/>
              </w:rPr>
            </w:pPr>
            <w:hyperlink r:id="rId15" w:history="1">
              <w:r w:rsidR="00D4151A" w:rsidRPr="007D49D4">
                <w:rPr>
                  <w:rStyle w:val="Hyperlink"/>
                  <w:rFonts w:ascii="Calibri" w:hAnsi="Calibri" w:cs="Calibri"/>
                  <w:color w:val="4C2C92"/>
                  <w:sz w:val="20"/>
                  <w:bdr w:val="none" w:sz="0" w:space="0" w:color="auto" w:frame="1"/>
                  <w:lang w:eastAsia="en-GB"/>
                </w:rPr>
                <w:t>book a test</w:t>
              </w:r>
            </w:hyperlink>
            <w:r w:rsidR="00D4151A" w:rsidRPr="007D49D4">
              <w:rPr>
                <w:rFonts w:ascii="Calibri" w:hAnsi="Calibri" w:cs="Calibri"/>
                <w:color w:val="0B0C0C"/>
                <w:sz w:val="20"/>
                <w:lang w:eastAsia="en-GB"/>
              </w:rPr>
              <w:t xml:space="preserve"> if they are displaying symptoms. Staff and pupils must not come into the school if they have </w:t>
            </w:r>
            <w:proofErr w:type="gramStart"/>
            <w:r w:rsidR="00D4151A" w:rsidRPr="007D49D4">
              <w:rPr>
                <w:rFonts w:ascii="Calibri" w:hAnsi="Calibri" w:cs="Calibri"/>
                <w:color w:val="0B0C0C"/>
                <w:sz w:val="20"/>
                <w:lang w:eastAsia="en-GB"/>
              </w:rPr>
              <w:t>symptoms, and</w:t>
            </w:r>
            <w:proofErr w:type="gramEnd"/>
            <w:r w:rsidR="00D4151A" w:rsidRPr="007D49D4">
              <w:rPr>
                <w:rFonts w:ascii="Calibri" w:hAnsi="Calibri" w:cs="Calibri"/>
                <w:color w:val="0B0C0C"/>
                <w:sz w:val="20"/>
                <w:lang w:eastAsia="en-GB"/>
              </w:rPr>
              <w:t xml:space="preserve"> must be sent home to self-isolate if they develop them in school. All children can be tested, including children under 5, but children aged 11 and under will need to be helped by their parents/carers if using a home testing kit</w:t>
            </w:r>
          </w:p>
          <w:p w14:paraId="7781B956" w14:textId="77777777" w:rsidR="00D4151A" w:rsidRPr="007D49D4" w:rsidRDefault="00D4151A" w:rsidP="00FF11CE">
            <w:pPr>
              <w:numPr>
                <w:ilvl w:val="0"/>
                <w:numId w:val="21"/>
              </w:numPr>
              <w:spacing w:after="75"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provide details of anyone they have been in close contact with if they were to test positive for coronavirus (COVID-19) or if asked by NHS Test &amp; Trace</w:t>
            </w:r>
          </w:p>
          <w:p w14:paraId="6AACB5EB" w14:textId="1E607523" w:rsidR="00D4151A" w:rsidRPr="007D49D4" w:rsidRDefault="0002356A" w:rsidP="00FF11CE">
            <w:pPr>
              <w:numPr>
                <w:ilvl w:val="0"/>
                <w:numId w:val="21"/>
              </w:numPr>
              <w:spacing w:after="160" w:line="256" w:lineRule="auto"/>
              <w:textAlignment w:val="baseline"/>
              <w:rPr>
                <w:rFonts w:ascii="Calibri" w:hAnsi="Calibri" w:cs="Calibri"/>
                <w:color w:val="0B0C0C"/>
                <w:sz w:val="20"/>
                <w:lang w:eastAsia="en-GB"/>
              </w:rPr>
            </w:pPr>
            <w:hyperlink r:id="rId16" w:history="1">
              <w:r w:rsidR="00D4151A" w:rsidRPr="007D49D4">
                <w:rPr>
                  <w:rStyle w:val="Hyperlink"/>
                  <w:rFonts w:ascii="Calibri" w:hAnsi="Calibri" w:cs="Calibri"/>
                  <w:color w:val="4C2C92"/>
                  <w:sz w:val="20"/>
                  <w:bdr w:val="none" w:sz="0" w:space="0" w:color="auto" w:frame="1"/>
                  <w:lang w:eastAsia="en-GB"/>
                </w:rPr>
                <w:t>self-isolate</w:t>
              </w:r>
            </w:hyperlink>
            <w:r w:rsidR="00D4151A" w:rsidRPr="007D49D4">
              <w:rPr>
                <w:rFonts w:ascii="Calibri" w:hAnsi="Calibri" w:cs="Calibri"/>
                <w:color w:val="0B0C0C"/>
                <w:sz w:val="20"/>
                <w:lang w:eastAsia="en-GB"/>
              </w:rPr>
              <w:t> if they have been in close contact with someone who develops coronavirus (COVID-19) symptoms or someone who tests positive for coronavirus (COVID-19)</w:t>
            </w:r>
          </w:p>
          <w:p w14:paraId="7ECBFB7E" w14:textId="77777777" w:rsidR="00D4151A" w:rsidRPr="007D49D4" w:rsidRDefault="00D4151A" w:rsidP="00D4151A">
            <w:pPr>
              <w:textAlignment w:val="baseline"/>
              <w:rPr>
                <w:rFonts w:ascii="Calibri" w:hAnsi="Calibri" w:cs="Calibri"/>
                <w:color w:val="0B0C0C"/>
                <w:sz w:val="20"/>
                <w:lang w:eastAsia="en-GB"/>
              </w:rPr>
            </w:pPr>
            <w:r w:rsidRPr="007D49D4">
              <w:rPr>
                <w:rFonts w:ascii="Calibri" w:hAnsi="Calibri" w:cs="Calibri"/>
                <w:color w:val="0B0C0C"/>
                <w:sz w:val="20"/>
                <w:lang w:eastAsia="en-GB"/>
              </w:rPr>
              <w:t>Anyone who displays symptoms of coronavirus (COVID-19) can and should get a test. Tests can be booked online through the NHS </w:t>
            </w:r>
            <w:hyperlink r:id="rId17" w:history="1">
              <w:r w:rsidRPr="007D49D4">
                <w:rPr>
                  <w:rStyle w:val="Hyperlink"/>
                  <w:rFonts w:ascii="Calibri" w:hAnsi="Calibri" w:cs="Calibri"/>
                  <w:color w:val="4C2C92"/>
                  <w:sz w:val="20"/>
                  <w:bdr w:val="none" w:sz="0" w:space="0" w:color="auto" w:frame="1"/>
                  <w:lang w:eastAsia="en-GB"/>
                </w:rPr>
                <w:t>testing and tracing for coronavirus website</w:t>
              </w:r>
            </w:hyperlink>
            <w:r w:rsidRPr="007D49D4">
              <w:rPr>
                <w:rFonts w:ascii="Calibri" w:hAnsi="Calibri" w:cs="Calibri"/>
                <w:color w:val="0B0C0C"/>
                <w:sz w:val="20"/>
                <w:lang w:eastAsia="en-GB"/>
              </w:rPr>
              <w:t xml:space="preserve">, or ordered by telephone via NHS 119 for those without access to the internet.  </w:t>
            </w:r>
          </w:p>
          <w:p w14:paraId="727C0C07" w14:textId="77777777" w:rsidR="00D4151A" w:rsidRPr="007D49D4" w:rsidRDefault="00D4151A" w:rsidP="00D4151A">
            <w:pPr>
              <w:textAlignment w:val="baseline"/>
              <w:rPr>
                <w:rFonts w:ascii="Calibri" w:hAnsi="Calibri" w:cs="Calibri"/>
                <w:color w:val="0B0C0C"/>
                <w:sz w:val="20"/>
                <w:lang w:eastAsia="en-GB"/>
              </w:rPr>
            </w:pPr>
          </w:p>
          <w:p w14:paraId="1BE6611B" w14:textId="77777777" w:rsidR="00D4151A" w:rsidRPr="007D49D4" w:rsidRDefault="00D4151A" w:rsidP="00D4151A">
            <w:pPr>
              <w:textAlignment w:val="baseline"/>
              <w:rPr>
                <w:rFonts w:ascii="Calibri" w:hAnsi="Calibri" w:cs="Calibri"/>
                <w:color w:val="0B0C0C"/>
                <w:sz w:val="20"/>
                <w:lang w:eastAsia="en-GB"/>
              </w:rPr>
            </w:pPr>
            <w:r w:rsidRPr="007D49D4">
              <w:rPr>
                <w:rFonts w:ascii="Calibri" w:hAnsi="Calibri" w:cs="Calibri"/>
                <w:color w:val="0B0C0C"/>
                <w:sz w:val="20"/>
                <w:lang w:eastAsia="en-GB"/>
              </w:rPr>
              <w:t>Issue test to parents/carers collecting a child who has developed symptoms at school, or staff who have developed symptoms at school, where they think providing one will significantly increase the likelihood of them getting tested. Advice will be provided alongside these kits.</w:t>
            </w:r>
          </w:p>
          <w:p w14:paraId="70280652" w14:textId="77777777" w:rsidR="00D4151A" w:rsidRPr="007D49D4" w:rsidRDefault="00D4151A" w:rsidP="00D4151A">
            <w:pPr>
              <w:textAlignment w:val="baseline"/>
              <w:rPr>
                <w:rFonts w:ascii="Calibri" w:hAnsi="Calibri" w:cs="Calibri"/>
                <w:color w:val="0B0C0C"/>
                <w:sz w:val="20"/>
                <w:lang w:eastAsia="en-GB"/>
              </w:rPr>
            </w:pPr>
          </w:p>
          <w:p w14:paraId="4A877CDD" w14:textId="74EE59D1" w:rsidR="00D4151A" w:rsidRPr="007D49D4" w:rsidRDefault="00D4151A" w:rsidP="00D4151A">
            <w:pPr>
              <w:textAlignment w:val="baseline"/>
              <w:rPr>
                <w:rFonts w:ascii="Calibri" w:hAnsi="Calibri" w:cs="Calibri"/>
                <w:color w:val="0B0C0C"/>
                <w:sz w:val="20"/>
                <w:lang w:eastAsia="en-GB"/>
              </w:rPr>
            </w:pPr>
            <w:r w:rsidRPr="007D49D4">
              <w:rPr>
                <w:rFonts w:ascii="Calibri" w:hAnsi="Calibri" w:cs="Calibri"/>
                <w:color w:val="0B0C0C"/>
                <w:sz w:val="20"/>
                <w:lang w:eastAsia="en-GB"/>
              </w:rPr>
              <w:lastRenderedPageBreak/>
              <w:t>Schools should ask parents and staff to inform them immediately of the results of a test:</w:t>
            </w:r>
          </w:p>
          <w:p w14:paraId="4ACDF48A" w14:textId="77777777" w:rsidR="00D4151A" w:rsidRPr="007D49D4" w:rsidRDefault="00D4151A" w:rsidP="00FF11CE">
            <w:pPr>
              <w:numPr>
                <w:ilvl w:val="0"/>
                <w:numId w:val="22"/>
              </w:numPr>
              <w:spacing w:line="257" w:lineRule="auto"/>
              <w:ind w:left="431" w:hanging="357"/>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if someone tests negative, if they feel well and no longer have symptoms </w:t>
            </w:r>
            <w:proofErr w:type="gramStart"/>
            <w:r w:rsidRPr="007D49D4">
              <w:rPr>
                <w:rFonts w:ascii="Calibri" w:hAnsi="Calibri" w:cs="Calibri"/>
                <w:color w:val="0B0C0C"/>
                <w:sz w:val="20"/>
                <w:lang w:eastAsia="en-GB"/>
              </w:rPr>
              <w:t>similar to</w:t>
            </w:r>
            <w:proofErr w:type="gramEnd"/>
            <w:r w:rsidRPr="007D49D4">
              <w:rPr>
                <w:rFonts w:ascii="Calibri" w:hAnsi="Calibri" w:cs="Calibri"/>
                <w:color w:val="0B0C0C"/>
                <w:sz w:val="20"/>
                <w:lang w:eastAsia="en-GB"/>
              </w:rPr>
              <w:t xml:space="preserve"> coronavirus (COVID-19), they can stop self-isolating. They could still have another virus, such as a cold or flu – in which case it is still best to avoid contact with other people until they are better. Other members of their household can stop self-isolating.</w:t>
            </w:r>
          </w:p>
          <w:p w14:paraId="5A2B2C32" w14:textId="77777777" w:rsidR="00D4151A" w:rsidRPr="007D49D4" w:rsidRDefault="00D4151A" w:rsidP="00FF11CE">
            <w:pPr>
              <w:numPr>
                <w:ilvl w:val="0"/>
                <w:numId w:val="22"/>
              </w:numPr>
              <w:spacing w:after="160"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if someone tests positive, they should follow the </w:t>
            </w:r>
            <w:hyperlink r:id="rId18" w:history="1">
              <w:r w:rsidRPr="007D49D4">
                <w:rPr>
                  <w:rStyle w:val="Hyperlink"/>
                  <w:rFonts w:ascii="Calibri" w:hAnsi="Calibri" w:cs="Calibri"/>
                  <w:color w:val="4C2C92"/>
                  <w:sz w:val="20"/>
                  <w:bdr w:val="none" w:sz="0" w:space="0" w:color="auto" w:frame="1"/>
                  <w:lang w:eastAsia="en-GB"/>
                </w:rPr>
                <w:t>‘stay at home: guidance for households with possible or confirmed coronavirus (COVID-19) infection’</w:t>
              </w:r>
            </w:hyperlink>
            <w:r w:rsidRPr="007D49D4">
              <w:rPr>
                <w:rFonts w:ascii="Calibri" w:hAnsi="Calibri" w:cs="Calibri"/>
                <w:color w:val="0B0C0C"/>
                <w:sz w:val="20"/>
                <w:lang w:eastAsia="en-GB"/>
              </w:rPr>
              <w:t> and must continue to self-isolate for at least 7 days from the onset of their symptoms and then return to school only if they do not have symptoms other than cough or loss of sense of smell/taste. This is because a cough or anosmia can last for several weeks once the infection has gone. The 7-day period starts from the day when they first became ill. If they still have a high temperature, they should keep self-isolating until their temperature returns to normal. Other members of their household should continue self-isolating for the full 14 days.</w:t>
            </w:r>
          </w:p>
          <w:p w14:paraId="454B60BE" w14:textId="77777777" w:rsidR="00D4151A" w:rsidRPr="007D49D4" w:rsidRDefault="00D4151A" w:rsidP="00D4151A">
            <w:pPr>
              <w:textAlignment w:val="baseline"/>
              <w:rPr>
                <w:rFonts w:ascii="Calibri" w:eastAsia="Calibri" w:hAnsi="Calibri" w:cs="Calibri"/>
                <w:b/>
                <w:bCs/>
                <w:sz w:val="20"/>
              </w:rPr>
            </w:pPr>
          </w:p>
          <w:p w14:paraId="2B65C593" w14:textId="77CB260C" w:rsidR="00D4151A" w:rsidRPr="007D49D4" w:rsidRDefault="00D4151A" w:rsidP="00D4151A">
            <w:pPr>
              <w:shd w:val="clear" w:color="auto" w:fill="FFFFFF"/>
              <w:rPr>
                <w:rFonts w:ascii="Calibri" w:hAnsi="Calibri" w:cs="Calibri"/>
                <w:sz w:val="22"/>
                <w:szCs w:val="22"/>
              </w:rPr>
            </w:pPr>
            <w:r w:rsidRPr="007D49D4">
              <w:rPr>
                <w:rFonts w:ascii="Calibri" w:hAnsi="Calibri" w:cs="Calibri"/>
                <w:b/>
                <w:bCs/>
                <w:sz w:val="20"/>
              </w:rPr>
              <w:t xml:space="preserve">Parents will receive the above information via </w:t>
            </w:r>
            <w:proofErr w:type="gramStart"/>
            <w:r w:rsidRPr="007D49D4">
              <w:rPr>
                <w:rFonts w:ascii="Calibri" w:hAnsi="Calibri" w:cs="Calibri"/>
                <w:b/>
                <w:bCs/>
                <w:sz w:val="20"/>
              </w:rPr>
              <w:t>email</w:t>
            </w:r>
            <w:proofErr w:type="gramEnd"/>
            <w:r w:rsidRPr="007D49D4">
              <w:rPr>
                <w:rFonts w:ascii="Calibri" w:hAnsi="Calibri" w:cs="Calibri"/>
                <w:b/>
                <w:bCs/>
                <w:sz w:val="20"/>
              </w:rPr>
              <w:t xml:space="preserve"> and it will be displayed on our web-site.</w:t>
            </w:r>
          </w:p>
        </w:tc>
        <w:tc>
          <w:tcPr>
            <w:tcW w:w="992" w:type="dxa"/>
            <w:shd w:val="clear" w:color="auto" w:fill="C00000"/>
          </w:tcPr>
          <w:p w14:paraId="7A596533" w14:textId="22F95AF0" w:rsidR="00D4151A"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lastRenderedPageBreak/>
              <w:t>5</w:t>
            </w:r>
          </w:p>
        </w:tc>
        <w:tc>
          <w:tcPr>
            <w:tcW w:w="1134" w:type="dxa"/>
            <w:shd w:val="clear" w:color="auto" w:fill="99CC00"/>
          </w:tcPr>
          <w:p w14:paraId="528C5CB2" w14:textId="53227D08" w:rsidR="00D4151A"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FFC000"/>
          </w:tcPr>
          <w:p w14:paraId="6DCD0C93" w14:textId="6D237F8F" w:rsidR="00D4151A"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10</w:t>
            </w:r>
          </w:p>
        </w:tc>
      </w:tr>
      <w:tr w:rsidR="00D4151A" w:rsidRPr="00C20690" w14:paraId="61E1F0CE" w14:textId="77777777" w:rsidTr="004F3FDC">
        <w:tc>
          <w:tcPr>
            <w:tcW w:w="1526" w:type="dxa"/>
          </w:tcPr>
          <w:p w14:paraId="0B00E535" w14:textId="7C6C6734" w:rsidR="00D4151A" w:rsidRPr="007D49D4" w:rsidRDefault="00D4151A" w:rsidP="00D4151A">
            <w:pPr>
              <w:rPr>
                <w:rFonts w:ascii="Calibri" w:hAnsi="Calibri" w:cs="Calibri"/>
                <w:sz w:val="22"/>
                <w:szCs w:val="22"/>
              </w:rPr>
            </w:pPr>
            <w:r w:rsidRPr="00904877">
              <w:rPr>
                <w:rFonts w:ascii="Calibri" w:hAnsi="Calibri" w:cs="Calibri"/>
                <w:b/>
                <w:sz w:val="22"/>
                <w:szCs w:val="22"/>
              </w:rPr>
              <w:lastRenderedPageBreak/>
              <w:t>Risk to health due to COVID-19</w:t>
            </w:r>
          </w:p>
        </w:tc>
        <w:tc>
          <w:tcPr>
            <w:tcW w:w="992" w:type="dxa"/>
          </w:tcPr>
          <w:p w14:paraId="3C65CADE" w14:textId="50BB1229" w:rsidR="00D4151A" w:rsidRPr="007D49D4" w:rsidRDefault="00D4151A" w:rsidP="00D4151A">
            <w:pPr>
              <w:pStyle w:val="Header"/>
              <w:shd w:val="clear" w:color="auto" w:fill="FFFFFF"/>
              <w:tabs>
                <w:tab w:val="clear" w:pos="4153"/>
                <w:tab w:val="clear" w:pos="8306"/>
              </w:tabs>
              <w:rPr>
                <w:rFonts w:ascii="Calibri" w:hAnsi="Calibri" w:cs="Calibri"/>
                <w:szCs w:val="24"/>
              </w:rPr>
            </w:pPr>
            <w:r w:rsidRPr="00A07C1D">
              <w:rPr>
                <w:rFonts w:ascii="Calibri" w:hAnsi="Calibri" w:cs="Calibri"/>
                <w:b/>
                <w:bCs/>
                <w:szCs w:val="24"/>
              </w:rPr>
              <w:t>Response to infection</w:t>
            </w:r>
          </w:p>
        </w:tc>
        <w:tc>
          <w:tcPr>
            <w:tcW w:w="3260" w:type="dxa"/>
          </w:tcPr>
          <w:p w14:paraId="01410FE1" w14:textId="77777777" w:rsidR="00D4151A" w:rsidRPr="007D49D4" w:rsidRDefault="00D4151A" w:rsidP="00D4151A">
            <w:pPr>
              <w:pStyle w:val="Header"/>
              <w:shd w:val="clear" w:color="auto" w:fill="FFFFFF"/>
              <w:rPr>
                <w:rFonts w:ascii="Calibri" w:hAnsi="Calibri" w:cs="Calibri"/>
                <w:b/>
                <w:bCs/>
                <w:sz w:val="22"/>
                <w:szCs w:val="22"/>
              </w:rPr>
            </w:pPr>
            <w:r w:rsidRPr="007D49D4">
              <w:rPr>
                <w:rFonts w:ascii="Calibri" w:hAnsi="Calibri" w:cs="Calibri"/>
                <w:b/>
                <w:bCs/>
                <w:sz w:val="22"/>
                <w:szCs w:val="22"/>
              </w:rPr>
              <w:t>Manage confirmed cases of coronavirus (COVID-19) amongst the school community</w:t>
            </w:r>
          </w:p>
          <w:p w14:paraId="28246B5C" w14:textId="380ACBB5" w:rsidR="00D4151A" w:rsidRPr="007D49D4" w:rsidRDefault="00D4151A" w:rsidP="00D4151A">
            <w:pPr>
              <w:pStyle w:val="Header"/>
              <w:shd w:val="clear" w:color="auto" w:fill="FFFFFF"/>
              <w:tabs>
                <w:tab w:val="clear" w:pos="4153"/>
                <w:tab w:val="clear" w:pos="8306"/>
              </w:tabs>
              <w:rPr>
                <w:rFonts w:ascii="Calibri" w:hAnsi="Calibri" w:cs="Calibri"/>
                <w:sz w:val="22"/>
                <w:szCs w:val="22"/>
              </w:rPr>
            </w:pPr>
            <w:r w:rsidRPr="007D49D4">
              <w:rPr>
                <w:rFonts w:ascii="Calibri" w:hAnsi="Calibri" w:cs="Calibri"/>
                <w:b/>
                <w:bCs/>
                <w:sz w:val="22"/>
                <w:szCs w:val="22"/>
              </w:rPr>
              <w:t>(Must be followed in every case where they are relevant)</w:t>
            </w:r>
          </w:p>
        </w:tc>
        <w:tc>
          <w:tcPr>
            <w:tcW w:w="6663" w:type="dxa"/>
          </w:tcPr>
          <w:p w14:paraId="692BD1DB" w14:textId="77777777" w:rsidR="00D4151A" w:rsidRPr="007D49D4" w:rsidRDefault="00D4151A" w:rsidP="00D4151A">
            <w:pPr>
              <w:spacing w:after="300"/>
              <w:textAlignment w:val="baseline"/>
              <w:rPr>
                <w:rFonts w:ascii="Calibri" w:hAnsi="Calibri" w:cs="Calibri"/>
                <w:i/>
                <w:color w:val="0B0C0C"/>
                <w:sz w:val="20"/>
                <w:lang w:eastAsia="en-GB"/>
              </w:rPr>
            </w:pPr>
            <w:r w:rsidRPr="007D49D4">
              <w:rPr>
                <w:rFonts w:ascii="Calibri" w:hAnsi="Calibri" w:cs="Calibri"/>
                <w:color w:val="0B0C0C"/>
                <w:sz w:val="20"/>
                <w:lang w:eastAsia="en-GB"/>
              </w:rPr>
              <w:t xml:space="preserve">Swift action must be taken when we become aware that someone who has attended has tested positive for coronavirus (COVID-19). The HT should be informed to contact the local health protection team. </w:t>
            </w:r>
            <w:r w:rsidRPr="007D49D4">
              <w:rPr>
                <w:rFonts w:ascii="Calibri" w:hAnsi="Calibri" w:cs="Calibri"/>
                <w:i/>
                <w:color w:val="0B0C0C"/>
                <w:sz w:val="20"/>
                <w:lang w:eastAsia="en-GB"/>
              </w:rPr>
              <w:t>This team will also contact schools directly if they become aware that someone who has tested positive for coronavirus (COVID-19) attended the school – as identified by NHS Test and Trace.</w:t>
            </w:r>
          </w:p>
          <w:p w14:paraId="511EB2EC"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The health protection team will carry out a rapid risk assessment to confirm who has been in close contact with the person during the period that they </w:t>
            </w:r>
            <w:r w:rsidRPr="007D49D4">
              <w:rPr>
                <w:rFonts w:ascii="Calibri" w:hAnsi="Calibri" w:cs="Calibri"/>
                <w:color w:val="0B0C0C"/>
                <w:sz w:val="20"/>
                <w:lang w:eastAsia="en-GB"/>
              </w:rPr>
              <w:lastRenderedPageBreak/>
              <w:t>were infectious, and ensure they are asked to self-isolate.</w:t>
            </w:r>
          </w:p>
          <w:p w14:paraId="21C2E4F3" w14:textId="77777777" w:rsidR="00D4151A" w:rsidRPr="007D49D4" w:rsidRDefault="00D4151A" w:rsidP="00D4151A">
            <w:pPr>
              <w:textAlignment w:val="baseline"/>
              <w:rPr>
                <w:rFonts w:ascii="Calibri" w:hAnsi="Calibri" w:cs="Calibri"/>
                <w:color w:val="0B0C0C"/>
                <w:sz w:val="20"/>
                <w:lang w:eastAsia="en-GB"/>
              </w:rPr>
            </w:pPr>
            <w:r w:rsidRPr="007D49D4">
              <w:rPr>
                <w:rFonts w:ascii="Calibri" w:hAnsi="Calibri" w:cs="Calibri"/>
                <w:color w:val="0B0C0C"/>
                <w:sz w:val="20"/>
                <w:lang w:eastAsia="en-GB"/>
              </w:rPr>
              <w:t>Based on the advice from the health protection team, schools must send home those people who have been in close contact with the person who has tested positive, advising them to self-isolate for 14 days since they were last in close contact with that person when they were infectious. Close contact means:</w:t>
            </w:r>
          </w:p>
          <w:p w14:paraId="4CD5F041" w14:textId="77777777" w:rsidR="00D4151A" w:rsidRPr="007D49D4" w:rsidRDefault="00D4151A" w:rsidP="00FF11CE">
            <w:pPr>
              <w:numPr>
                <w:ilvl w:val="0"/>
                <w:numId w:val="23"/>
              </w:numPr>
              <w:spacing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direct close contacts - face to face contact with an infected individual for any length of time, within 1 metre, including being coughed on, a face to face conversation, or unprotected physical contact (skin-to-skin)</w:t>
            </w:r>
          </w:p>
          <w:p w14:paraId="466ECD5F" w14:textId="77777777" w:rsidR="00D4151A" w:rsidRPr="007D49D4" w:rsidRDefault="00D4151A" w:rsidP="00FF11CE">
            <w:pPr>
              <w:numPr>
                <w:ilvl w:val="0"/>
                <w:numId w:val="23"/>
              </w:numPr>
              <w:spacing w:after="75"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proximity contacts - extended close contact (within 1 to 2 metres for more than 15 minutes) with an infected individual</w:t>
            </w:r>
          </w:p>
          <w:p w14:paraId="23C99499" w14:textId="77777777" w:rsidR="00D4151A" w:rsidRPr="007D49D4" w:rsidRDefault="00D4151A" w:rsidP="00FF11CE">
            <w:pPr>
              <w:numPr>
                <w:ilvl w:val="0"/>
                <w:numId w:val="23"/>
              </w:numPr>
              <w:spacing w:after="75"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travelling in a small vehicle, like a car, with an infected person</w:t>
            </w:r>
          </w:p>
          <w:p w14:paraId="07567851" w14:textId="77777777" w:rsidR="00D4151A" w:rsidRPr="007D49D4" w:rsidRDefault="00D4151A" w:rsidP="00D4151A">
            <w:pPr>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The health protection team will provide definitive advice on who must be sent home. To support them in doing so, </w:t>
            </w:r>
            <w:r w:rsidRPr="007D49D4">
              <w:rPr>
                <w:rFonts w:ascii="Calibri" w:hAnsi="Calibri" w:cs="Calibri"/>
                <w:b/>
                <w:color w:val="0B0C0C"/>
                <w:sz w:val="20"/>
                <w:lang w:eastAsia="en-GB"/>
              </w:rPr>
              <w:t>we will keep a record of pupils and staff in each group, and any close contact that takes places between children and staff in different groups</w:t>
            </w:r>
            <w:r w:rsidRPr="007D49D4">
              <w:rPr>
                <w:rFonts w:ascii="Calibri" w:hAnsi="Calibri" w:cs="Calibri"/>
                <w:color w:val="0B0C0C"/>
                <w:sz w:val="20"/>
                <w:lang w:eastAsia="en-GB"/>
              </w:rPr>
              <w:t>. This should be a proportionate recording process. We do not need to ask pupils to record everyone they have spent time with each day or ask staff to keep definitive records in a way that is overly burdensome.</w:t>
            </w:r>
          </w:p>
          <w:p w14:paraId="1B5280E3"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Schools must not share the names or details of people with coronavirus (COVID-19) unless essential to protect others.</w:t>
            </w:r>
          </w:p>
          <w:p w14:paraId="4727468D" w14:textId="77777777" w:rsidR="00D4151A" w:rsidRPr="007D49D4" w:rsidRDefault="00D4151A" w:rsidP="00D4151A">
            <w:pPr>
              <w:textAlignment w:val="baseline"/>
              <w:rPr>
                <w:rFonts w:ascii="Calibri" w:hAnsi="Calibri" w:cs="Calibri"/>
                <w:color w:val="0B0C0C"/>
                <w:sz w:val="20"/>
                <w:lang w:eastAsia="en-GB"/>
              </w:rPr>
            </w:pPr>
            <w:r w:rsidRPr="007D49D4">
              <w:rPr>
                <w:rFonts w:ascii="Calibri" w:hAnsi="Calibri" w:cs="Calibri"/>
                <w:color w:val="0B0C0C"/>
                <w:sz w:val="20"/>
                <w:lang w:eastAsia="en-GB"/>
              </w:rPr>
              <w:t>Household members of those contacts who are sent home do not need to self-isolate themselves unless the child, young person or staff member who is self-isolating subsequently develops symptoms. If someone in a class or group that has been asked to self-isolate develops symptoms themselves within their 14-day isolation period they should follow </w:t>
            </w:r>
            <w:hyperlink r:id="rId19" w:history="1">
              <w:r w:rsidRPr="007D49D4">
                <w:rPr>
                  <w:rStyle w:val="Hyperlink"/>
                  <w:rFonts w:ascii="Calibri" w:hAnsi="Calibri" w:cs="Calibri"/>
                  <w:color w:val="4C2C92"/>
                  <w:sz w:val="20"/>
                  <w:bdr w:val="none" w:sz="0" w:space="0" w:color="auto" w:frame="1"/>
                  <w:lang w:eastAsia="en-GB"/>
                </w:rPr>
                <w:t>‘stay at home: guidance for households with possible or confirmed coronavirus (COVID-19) infection’</w:t>
              </w:r>
            </w:hyperlink>
            <w:r w:rsidRPr="007D49D4">
              <w:rPr>
                <w:rFonts w:ascii="Calibri" w:hAnsi="Calibri" w:cs="Calibri"/>
                <w:color w:val="0B0C0C"/>
                <w:sz w:val="20"/>
                <w:lang w:eastAsia="en-GB"/>
              </w:rPr>
              <w:t>. They should get a test, and:</w:t>
            </w:r>
          </w:p>
          <w:p w14:paraId="48CA7101" w14:textId="77777777" w:rsidR="00D4151A" w:rsidRPr="007D49D4" w:rsidRDefault="00D4151A" w:rsidP="00FF11CE">
            <w:pPr>
              <w:numPr>
                <w:ilvl w:val="0"/>
                <w:numId w:val="24"/>
              </w:numPr>
              <w:spacing w:after="75"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lastRenderedPageBreak/>
              <w:t>if the test delivers a negative result, they must remain in isolation for the remainder of the 14-day isolation period. This is because they could still develop the coronavirus (COVID-19) within the remaining days.</w:t>
            </w:r>
          </w:p>
          <w:p w14:paraId="195E0EC7" w14:textId="77777777" w:rsidR="00D4151A" w:rsidRPr="007D49D4" w:rsidRDefault="00D4151A" w:rsidP="00FF11CE">
            <w:pPr>
              <w:numPr>
                <w:ilvl w:val="0"/>
                <w:numId w:val="24"/>
              </w:numPr>
              <w:spacing w:after="160"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if the test result is positive</w:t>
            </w:r>
            <w:r w:rsidRPr="007D49D4">
              <w:rPr>
                <w:rFonts w:ascii="Calibri" w:hAnsi="Calibri" w:cs="Calibri"/>
                <w:b/>
                <w:color w:val="0B0C0C"/>
                <w:sz w:val="20"/>
                <w:lang w:eastAsia="en-GB"/>
              </w:rPr>
              <w:t>, they should inform school immediately,</w:t>
            </w:r>
            <w:r w:rsidRPr="007D49D4">
              <w:rPr>
                <w:rFonts w:ascii="Calibri" w:hAnsi="Calibri" w:cs="Calibri"/>
                <w:color w:val="0B0C0C"/>
                <w:sz w:val="20"/>
                <w:lang w:eastAsia="en-GB"/>
              </w:rPr>
              <w:t xml:space="preserve"> and must isolate for at least 7 days from the onset of their symptoms (which could mean the self-isolation ends before or after the original 14-day isolation period). Their household should self-isolate for at least 14 days from when the symptomatic person first had symptoms, following </w:t>
            </w:r>
            <w:hyperlink r:id="rId20" w:history="1">
              <w:r w:rsidRPr="007D49D4">
                <w:rPr>
                  <w:rStyle w:val="Hyperlink"/>
                  <w:rFonts w:ascii="Calibri" w:hAnsi="Calibri" w:cs="Calibri"/>
                  <w:color w:val="4C2C92"/>
                  <w:sz w:val="20"/>
                  <w:bdr w:val="none" w:sz="0" w:space="0" w:color="auto" w:frame="1"/>
                  <w:lang w:eastAsia="en-GB"/>
                </w:rPr>
                <w:t>‘stay at home: guidance for households with possible or confirmed coronavirus (COVID-19) infection’</w:t>
              </w:r>
            </w:hyperlink>
          </w:p>
          <w:p w14:paraId="75745590" w14:textId="77777777" w:rsidR="00D4151A" w:rsidRPr="007D49D4" w:rsidRDefault="00D4151A" w:rsidP="00D4151A">
            <w:pPr>
              <w:rPr>
                <w:rFonts w:ascii="Calibri" w:hAnsi="Calibri" w:cs="Calibri"/>
                <w:color w:val="0B0C0C"/>
                <w:sz w:val="20"/>
                <w:lang w:eastAsia="en-GB"/>
              </w:rPr>
            </w:pPr>
            <w:r w:rsidRPr="007D49D4">
              <w:rPr>
                <w:rFonts w:ascii="Calibri" w:hAnsi="Calibri" w:cs="Calibri"/>
                <w:color w:val="0B0C0C"/>
                <w:sz w:val="20"/>
                <w:lang w:eastAsia="en-GB"/>
              </w:rPr>
              <w:t>Schools should not request evidence of negative test results or other medical evidence before admitting children or welcoming them back after a period of self-isolation.</w:t>
            </w:r>
          </w:p>
          <w:p w14:paraId="07DE78E6" w14:textId="08DBDB2F" w:rsidR="00D4151A" w:rsidRPr="007D49D4" w:rsidRDefault="00D4151A" w:rsidP="00D4151A">
            <w:pPr>
              <w:rPr>
                <w:rFonts w:ascii="Calibri" w:hAnsi="Calibri" w:cs="Calibri"/>
                <w:sz w:val="22"/>
                <w:szCs w:val="22"/>
              </w:rPr>
            </w:pPr>
          </w:p>
        </w:tc>
        <w:tc>
          <w:tcPr>
            <w:tcW w:w="992" w:type="dxa"/>
            <w:shd w:val="clear" w:color="auto" w:fill="C00000"/>
          </w:tcPr>
          <w:p w14:paraId="7CD0CE57" w14:textId="276A91FD" w:rsidR="00D4151A"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lastRenderedPageBreak/>
              <w:t>5</w:t>
            </w:r>
          </w:p>
        </w:tc>
        <w:tc>
          <w:tcPr>
            <w:tcW w:w="1134" w:type="dxa"/>
            <w:shd w:val="clear" w:color="auto" w:fill="99CC00"/>
          </w:tcPr>
          <w:p w14:paraId="7188E80C" w14:textId="3E6F6091" w:rsidR="00D4151A"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FFC000"/>
          </w:tcPr>
          <w:p w14:paraId="2C3B0BB9" w14:textId="51D8635B" w:rsidR="00D4151A"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10</w:t>
            </w:r>
          </w:p>
        </w:tc>
      </w:tr>
      <w:tr w:rsidR="00D4151A" w:rsidRPr="00C20690" w14:paraId="7F8EE470" w14:textId="77777777" w:rsidTr="004F3FDC">
        <w:tc>
          <w:tcPr>
            <w:tcW w:w="1526" w:type="dxa"/>
          </w:tcPr>
          <w:p w14:paraId="4D1AB478" w14:textId="65C038C0" w:rsidR="00D4151A" w:rsidRPr="007D49D4" w:rsidRDefault="00D4151A" w:rsidP="00D4151A">
            <w:pPr>
              <w:pStyle w:val="Header"/>
              <w:shd w:val="clear" w:color="auto" w:fill="FFFFFF"/>
              <w:tabs>
                <w:tab w:val="clear" w:pos="4153"/>
                <w:tab w:val="clear" w:pos="8306"/>
              </w:tabs>
              <w:rPr>
                <w:rFonts w:ascii="Calibri" w:hAnsi="Calibri" w:cs="Calibri"/>
                <w:sz w:val="22"/>
                <w:szCs w:val="22"/>
              </w:rPr>
            </w:pPr>
            <w:r w:rsidRPr="00904877">
              <w:rPr>
                <w:rFonts w:ascii="Calibri" w:hAnsi="Calibri" w:cs="Calibri"/>
                <w:b/>
                <w:sz w:val="22"/>
                <w:szCs w:val="22"/>
              </w:rPr>
              <w:lastRenderedPageBreak/>
              <w:t>Risk to health due to COVID-19</w:t>
            </w:r>
          </w:p>
        </w:tc>
        <w:tc>
          <w:tcPr>
            <w:tcW w:w="992" w:type="dxa"/>
          </w:tcPr>
          <w:p w14:paraId="148A2C9F" w14:textId="61626ACC" w:rsidR="00D4151A" w:rsidRPr="007D49D4" w:rsidRDefault="00D4151A" w:rsidP="00D4151A">
            <w:pPr>
              <w:pStyle w:val="Header"/>
              <w:shd w:val="clear" w:color="auto" w:fill="FFFFFF"/>
              <w:tabs>
                <w:tab w:val="clear" w:pos="4153"/>
                <w:tab w:val="clear" w:pos="8306"/>
              </w:tabs>
              <w:rPr>
                <w:rFonts w:ascii="Calibri" w:hAnsi="Calibri" w:cs="Calibri"/>
                <w:sz w:val="22"/>
                <w:szCs w:val="22"/>
              </w:rPr>
            </w:pPr>
            <w:r w:rsidRPr="007D49D4">
              <w:rPr>
                <w:rFonts w:ascii="Calibri" w:hAnsi="Calibri" w:cs="Calibri"/>
                <w:b/>
                <w:bCs/>
                <w:szCs w:val="24"/>
              </w:rPr>
              <w:t>Response to infection</w:t>
            </w:r>
          </w:p>
        </w:tc>
        <w:tc>
          <w:tcPr>
            <w:tcW w:w="3260" w:type="dxa"/>
          </w:tcPr>
          <w:p w14:paraId="2C87EC8C" w14:textId="77777777" w:rsidR="00D4151A" w:rsidRPr="007D49D4" w:rsidRDefault="00D4151A" w:rsidP="00D4151A">
            <w:pPr>
              <w:widowControl w:val="0"/>
              <w:overflowPunct w:val="0"/>
              <w:autoSpaceDE w:val="0"/>
              <w:autoSpaceDN w:val="0"/>
              <w:adjustRightInd w:val="0"/>
              <w:textAlignment w:val="baseline"/>
              <w:rPr>
                <w:rFonts w:ascii="Calibri" w:hAnsi="Calibri" w:cs="Calibri"/>
                <w:b/>
                <w:bCs/>
                <w:color w:val="0B0C0C"/>
                <w:sz w:val="20"/>
                <w:bdr w:val="none" w:sz="0" w:space="0" w:color="auto" w:frame="1"/>
                <w:lang w:eastAsia="en-GB"/>
              </w:rPr>
            </w:pPr>
            <w:r w:rsidRPr="007D49D4">
              <w:rPr>
                <w:rFonts w:ascii="Calibri" w:hAnsi="Calibri" w:cs="Calibri"/>
                <w:b/>
                <w:bCs/>
                <w:color w:val="0B0C0C"/>
                <w:sz w:val="20"/>
                <w:bdr w:val="none" w:sz="0" w:space="0" w:color="auto" w:frame="1"/>
                <w:lang w:eastAsia="en-GB"/>
              </w:rPr>
              <w:t>Contain any outbreak by following local health protection team advice</w:t>
            </w:r>
          </w:p>
          <w:p w14:paraId="0C07A2AA" w14:textId="758A94D1" w:rsidR="00D4151A" w:rsidRPr="007D49D4" w:rsidRDefault="00D4151A" w:rsidP="00D4151A">
            <w:pPr>
              <w:pStyle w:val="Header"/>
              <w:shd w:val="clear" w:color="auto" w:fill="FFFFFF"/>
              <w:tabs>
                <w:tab w:val="clear" w:pos="4153"/>
                <w:tab w:val="clear" w:pos="8306"/>
              </w:tabs>
              <w:rPr>
                <w:rFonts w:ascii="Calibri" w:hAnsi="Calibri" w:cs="Calibri"/>
                <w:sz w:val="22"/>
                <w:szCs w:val="22"/>
              </w:rPr>
            </w:pPr>
            <w:r w:rsidRPr="007D49D4">
              <w:rPr>
                <w:rFonts w:ascii="Calibri" w:hAnsi="Calibri" w:cs="Calibri"/>
                <w:b/>
                <w:bCs/>
                <w:color w:val="0B0C0C"/>
                <w:sz w:val="20"/>
                <w:bdr w:val="none" w:sz="0" w:space="0" w:color="auto" w:frame="1"/>
                <w:lang w:eastAsia="en-GB"/>
              </w:rPr>
              <w:t>(Must be followed in every case where they are relevant)</w:t>
            </w:r>
          </w:p>
        </w:tc>
        <w:tc>
          <w:tcPr>
            <w:tcW w:w="6663" w:type="dxa"/>
          </w:tcPr>
          <w:p w14:paraId="58E48120" w14:textId="77777777" w:rsidR="00D4151A" w:rsidRPr="007D49D4" w:rsidRDefault="00D4151A" w:rsidP="00D4151A">
            <w:pPr>
              <w:spacing w:after="300"/>
              <w:textAlignment w:val="baseline"/>
              <w:rPr>
                <w:rFonts w:ascii="Calibri" w:hAnsi="Calibri" w:cs="Calibri"/>
                <w:color w:val="0B0C0C"/>
                <w:sz w:val="20"/>
                <w:lang w:eastAsia="en-GB"/>
              </w:rPr>
            </w:pPr>
            <w:r w:rsidRPr="007D49D4">
              <w:rPr>
                <w:rFonts w:ascii="Calibri" w:hAnsi="Calibri" w:cs="Calibri"/>
                <w:color w:val="0B0C0C"/>
                <w:sz w:val="20"/>
                <w:lang w:eastAsia="en-GB"/>
              </w:rPr>
              <w:t>If schools have two or more confirmed cases within 14 days, or an overall rise in sickness absence where coronavirus (COVID-19) is suspected, they may have an outbreak, and must continue to work with their local health protection team who will be able to advise if additional action is required.</w:t>
            </w:r>
          </w:p>
          <w:p w14:paraId="513A9FAF" w14:textId="748D0AE1"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All confirmed cases should be recorded on the COVID-19 Confirmed Case record sheet on SharePoint. The HT should review the record along with the with the sickness absence weekly. The HT will work with the Health Protection Team where the trigger is met. </w:t>
            </w:r>
          </w:p>
          <w:p w14:paraId="510CEE77"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In some cases, health protection teams may recommend that a larger number of other pupils self-isolate at home as a precautionary measure – perhaps the whole site or year group. If schools are implementing controls from this list, addressing the risks they have identified and therefore reducing transmission </w:t>
            </w:r>
            <w:r w:rsidRPr="007D49D4">
              <w:rPr>
                <w:rFonts w:ascii="Calibri" w:hAnsi="Calibri" w:cs="Calibri"/>
                <w:color w:val="0B0C0C"/>
                <w:sz w:val="20"/>
                <w:lang w:eastAsia="en-GB"/>
              </w:rPr>
              <w:lastRenderedPageBreak/>
              <w:t>risks, whole school closure based on cases within the school will not generally be necessary, and should not be considered except on the advice of health protection teams.</w:t>
            </w:r>
          </w:p>
          <w:p w14:paraId="782528AA"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In consultation with the local Director of Public Health, where an outbreak in a school is confirmed, a mobile testing unit may be dispatched to test others who may have been in contact with the person who has tested positive. Testing will first focus on the person’s class, followed by their year group, then the whole school if necessary, in line with routine public health outbreak control practice.</w:t>
            </w:r>
          </w:p>
          <w:p w14:paraId="4344926D" w14:textId="5C319049" w:rsidR="00D4151A" w:rsidRPr="007D49D4" w:rsidRDefault="00D4151A" w:rsidP="00D4151A">
            <w:pPr>
              <w:shd w:val="clear" w:color="auto" w:fill="FFFFFF"/>
              <w:rPr>
                <w:rFonts w:ascii="Calibri" w:hAnsi="Calibri" w:cs="Calibri"/>
                <w:sz w:val="22"/>
                <w:szCs w:val="22"/>
              </w:rPr>
            </w:pPr>
            <w:r w:rsidRPr="007D49D4">
              <w:rPr>
                <w:rFonts w:ascii="Calibri" w:hAnsi="Calibri" w:cs="Calibri"/>
                <w:b/>
                <w:bCs/>
                <w:sz w:val="20"/>
              </w:rPr>
              <w:t>Protocol for when the incident is over:  I</w:t>
            </w:r>
            <w:r w:rsidRPr="007D49D4">
              <w:rPr>
                <w:rFonts w:ascii="Calibri" w:hAnsi="Calibri" w:cs="Calibri"/>
                <w:sz w:val="20"/>
              </w:rPr>
              <w:t>n addition to the enhanced cleaning schedule, any items used by the patient prior to being taken ill must be cleaned as quickly as possible.   If this is not possible, items should be removed from use until the scheduled clean can be completed.</w:t>
            </w:r>
            <w:r w:rsidRPr="007D49D4">
              <w:rPr>
                <w:rFonts w:ascii="Calibri" w:hAnsi="Calibri" w:cs="Calibri"/>
                <w:sz w:val="20"/>
              </w:rPr>
              <w:br/>
            </w:r>
            <w:r w:rsidRPr="007D49D4">
              <w:rPr>
                <w:rFonts w:ascii="Calibri" w:hAnsi="Calibri" w:cs="Calibri"/>
                <w:sz w:val="20"/>
              </w:rPr>
              <w:br/>
              <w:t>All PPE worn by the supervising adult must be securely double bagged and retained for 72 hours before being put in the main waste  and thorough hand washing must be completed before continuing with their duties.</w:t>
            </w:r>
            <w:r w:rsidRPr="007D49D4">
              <w:rPr>
                <w:rFonts w:ascii="Calibri" w:hAnsi="Calibri" w:cs="Calibri"/>
                <w:b/>
                <w:bCs/>
                <w:sz w:val="20"/>
              </w:rPr>
              <w:br/>
            </w:r>
            <w:r w:rsidRPr="007D49D4">
              <w:rPr>
                <w:rFonts w:ascii="Calibri" w:hAnsi="Calibri" w:cs="Calibri"/>
                <w:b/>
                <w:bCs/>
                <w:sz w:val="20"/>
              </w:rPr>
              <w:br/>
            </w:r>
            <w:r w:rsidRPr="007D49D4">
              <w:rPr>
                <w:rFonts w:ascii="Calibri" w:hAnsi="Calibri" w:cs="Calibri"/>
                <w:sz w:val="20"/>
              </w:rPr>
              <w:t>Schools must obtain an update on the individuals health, ensuring that Government guidance regarding testing and self-isolation is adhered to.</w:t>
            </w:r>
            <w:r w:rsidRPr="007D49D4">
              <w:rPr>
                <w:rFonts w:ascii="Calibri" w:hAnsi="Calibri" w:cs="Calibri"/>
                <w:sz w:val="20"/>
              </w:rPr>
              <w:br/>
            </w:r>
            <w:r w:rsidRPr="007D49D4">
              <w:rPr>
                <w:rFonts w:ascii="Calibri" w:hAnsi="Calibri" w:cs="Calibri"/>
                <w:sz w:val="20"/>
              </w:rPr>
              <w:br/>
              <w:t>Office staff to track cases and save file on the SharePoint for review by HT</w:t>
            </w:r>
          </w:p>
        </w:tc>
        <w:tc>
          <w:tcPr>
            <w:tcW w:w="992" w:type="dxa"/>
            <w:shd w:val="clear" w:color="auto" w:fill="C00000"/>
          </w:tcPr>
          <w:p w14:paraId="38B24520" w14:textId="763EEFC4" w:rsidR="00D4151A"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lastRenderedPageBreak/>
              <w:t>5</w:t>
            </w:r>
          </w:p>
        </w:tc>
        <w:tc>
          <w:tcPr>
            <w:tcW w:w="1134" w:type="dxa"/>
            <w:shd w:val="clear" w:color="auto" w:fill="99CC00"/>
          </w:tcPr>
          <w:p w14:paraId="2A12BB30" w14:textId="678133E7" w:rsidR="00D4151A"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FFC000"/>
          </w:tcPr>
          <w:p w14:paraId="2BA3DCC2" w14:textId="62B10EF1" w:rsidR="00D4151A"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10</w:t>
            </w:r>
          </w:p>
        </w:tc>
      </w:tr>
      <w:tr w:rsidR="007D49D4" w:rsidRPr="00C20690" w14:paraId="233720F5" w14:textId="77777777" w:rsidTr="004F3FDC">
        <w:trPr>
          <w:cantSplit/>
          <w:trHeight w:val="1134"/>
        </w:trPr>
        <w:tc>
          <w:tcPr>
            <w:tcW w:w="1526" w:type="dxa"/>
          </w:tcPr>
          <w:p w14:paraId="2343DC6C" w14:textId="1A6D3AC5" w:rsidR="00D4151A" w:rsidRPr="007D49D4" w:rsidRDefault="00D4151A" w:rsidP="00D4151A">
            <w:pPr>
              <w:pStyle w:val="Header"/>
              <w:shd w:val="clear" w:color="auto" w:fill="FFFFFF"/>
              <w:tabs>
                <w:tab w:val="clear" w:pos="4153"/>
                <w:tab w:val="clear" w:pos="8306"/>
              </w:tabs>
              <w:jc w:val="center"/>
              <w:rPr>
                <w:rFonts w:ascii="Calibri" w:hAnsi="Calibri" w:cs="Calibri"/>
                <w:sz w:val="22"/>
                <w:szCs w:val="22"/>
              </w:rPr>
            </w:pPr>
            <w:r w:rsidRPr="00904877">
              <w:rPr>
                <w:rFonts w:ascii="Calibri" w:hAnsi="Calibri" w:cs="Calibri"/>
                <w:b/>
                <w:sz w:val="22"/>
                <w:szCs w:val="22"/>
              </w:rPr>
              <w:lastRenderedPageBreak/>
              <w:t>Risk to health due to COVID-19</w:t>
            </w:r>
          </w:p>
        </w:tc>
        <w:tc>
          <w:tcPr>
            <w:tcW w:w="992" w:type="dxa"/>
            <w:textDirection w:val="btLr"/>
          </w:tcPr>
          <w:p w14:paraId="05711BEE" w14:textId="77777777" w:rsidR="00D4151A" w:rsidRPr="007D49D4" w:rsidRDefault="00D4151A" w:rsidP="00D4151A">
            <w:pPr>
              <w:pStyle w:val="Header"/>
              <w:shd w:val="clear" w:color="auto" w:fill="FFFFFF"/>
              <w:tabs>
                <w:tab w:val="clear" w:pos="4153"/>
                <w:tab w:val="clear" w:pos="8306"/>
              </w:tabs>
              <w:ind w:left="113" w:right="113"/>
              <w:jc w:val="center"/>
              <w:rPr>
                <w:rFonts w:ascii="Calibri" w:hAnsi="Calibri" w:cs="Calibri"/>
                <w:b/>
                <w:bCs/>
                <w:szCs w:val="24"/>
              </w:rPr>
            </w:pPr>
          </w:p>
          <w:p w14:paraId="0AC8D5D5" w14:textId="2441A559" w:rsidR="00D4151A" w:rsidRPr="007D49D4" w:rsidRDefault="00D4151A" w:rsidP="00D4151A">
            <w:pPr>
              <w:pStyle w:val="Header"/>
              <w:shd w:val="clear" w:color="auto" w:fill="FFFFFF"/>
              <w:tabs>
                <w:tab w:val="clear" w:pos="4153"/>
                <w:tab w:val="clear" w:pos="8306"/>
              </w:tabs>
              <w:ind w:left="113" w:right="113"/>
              <w:jc w:val="center"/>
              <w:rPr>
                <w:rFonts w:ascii="Calibri" w:hAnsi="Calibri" w:cs="Calibri"/>
                <w:b/>
                <w:bCs/>
                <w:sz w:val="22"/>
                <w:szCs w:val="22"/>
              </w:rPr>
            </w:pPr>
            <w:r w:rsidRPr="007D49D4">
              <w:rPr>
                <w:rFonts w:ascii="Calibri" w:hAnsi="Calibri" w:cs="Calibri"/>
                <w:b/>
                <w:bCs/>
                <w:szCs w:val="24"/>
              </w:rPr>
              <w:t>Transport</w:t>
            </w:r>
          </w:p>
        </w:tc>
        <w:tc>
          <w:tcPr>
            <w:tcW w:w="3260" w:type="dxa"/>
          </w:tcPr>
          <w:p w14:paraId="407CB51A" w14:textId="511A111C" w:rsidR="00D4151A" w:rsidRPr="007D49D4" w:rsidRDefault="00D4151A" w:rsidP="00D4151A">
            <w:pPr>
              <w:pStyle w:val="Header"/>
              <w:tabs>
                <w:tab w:val="clear" w:pos="4153"/>
                <w:tab w:val="clear" w:pos="8306"/>
              </w:tabs>
              <w:rPr>
                <w:rFonts w:ascii="Calibri" w:hAnsi="Calibri" w:cs="Calibri"/>
                <w:sz w:val="22"/>
                <w:szCs w:val="22"/>
              </w:rPr>
            </w:pPr>
            <w:r w:rsidRPr="007D49D4">
              <w:rPr>
                <w:rFonts w:ascii="Calibri" w:hAnsi="Calibri" w:cs="Calibri"/>
                <w:b/>
                <w:bCs/>
                <w:sz w:val="20"/>
              </w:rPr>
              <w:t>Transport to school</w:t>
            </w:r>
          </w:p>
        </w:tc>
        <w:tc>
          <w:tcPr>
            <w:tcW w:w="6663" w:type="dxa"/>
          </w:tcPr>
          <w:p w14:paraId="4A802993" w14:textId="77777777" w:rsidR="00D4151A" w:rsidRPr="007D49D4" w:rsidRDefault="00D4151A" w:rsidP="00D4151A">
            <w:pPr>
              <w:spacing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Communication will encourage parents, </w:t>
            </w:r>
            <w:proofErr w:type="gramStart"/>
            <w:r w:rsidRPr="007D49D4">
              <w:rPr>
                <w:rFonts w:ascii="Calibri" w:hAnsi="Calibri" w:cs="Calibri"/>
                <w:color w:val="0B0C0C"/>
                <w:sz w:val="20"/>
                <w:lang w:eastAsia="en-GB"/>
              </w:rPr>
              <w:t>staff</w:t>
            </w:r>
            <w:proofErr w:type="gramEnd"/>
            <w:r w:rsidRPr="007D49D4">
              <w:rPr>
                <w:rFonts w:ascii="Calibri" w:hAnsi="Calibri" w:cs="Calibri"/>
                <w:color w:val="0B0C0C"/>
                <w:sz w:val="20"/>
                <w:lang w:eastAsia="en-GB"/>
              </w:rPr>
              <w:t xml:space="preserve"> and pupils to walk or cycle to school if at all possible. Private cars use will also be an option. </w:t>
            </w:r>
          </w:p>
          <w:p w14:paraId="31C7C172" w14:textId="77777777" w:rsidR="00D4151A" w:rsidRPr="007D49D4" w:rsidRDefault="00D4151A" w:rsidP="00D4151A">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Where school transport is used the risk of infection should be minimised by: </w:t>
            </w:r>
          </w:p>
          <w:p w14:paraId="57551279" w14:textId="77777777" w:rsidR="00D4151A" w:rsidRPr="007D49D4" w:rsidRDefault="00D4151A" w:rsidP="00FF11CE">
            <w:pPr>
              <w:pStyle w:val="ListParagraph"/>
              <w:numPr>
                <w:ilvl w:val="0"/>
                <w:numId w:val="9"/>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how pupils are grouped together on transport, where possible this should reflect the bubbles that are adopted within school</w:t>
            </w:r>
          </w:p>
          <w:p w14:paraId="75B2808C" w14:textId="77777777" w:rsidR="00D4151A" w:rsidRPr="007D49D4" w:rsidRDefault="00D4151A" w:rsidP="00FF11CE">
            <w:pPr>
              <w:pStyle w:val="ListParagraph"/>
              <w:numPr>
                <w:ilvl w:val="0"/>
                <w:numId w:val="9"/>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use of hand sanitiser upon boarding and/or disembarking</w:t>
            </w:r>
          </w:p>
          <w:p w14:paraId="5BFA7DD5" w14:textId="77777777" w:rsidR="00D4151A" w:rsidRPr="007D49D4" w:rsidRDefault="00D4151A" w:rsidP="00FF11CE">
            <w:pPr>
              <w:pStyle w:val="ListParagraph"/>
              <w:numPr>
                <w:ilvl w:val="0"/>
                <w:numId w:val="9"/>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organised queuing and boarding where possible</w:t>
            </w:r>
          </w:p>
          <w:p w14:paraId="33BA41B3" w14:textId="77777777" w:rsidR="00D4151A" w:rsidRPr="007D49D4" w:rsidRDefault="00D4151A" w:rsidP="00FF11CE">
            <w:pPr>
              <w:pStyle w:val="ListParagraph"/>
              <w:numPr>
                <w:ilvl w:val="0"/>
                <w:numId w:val="9"/>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distancing within vehicles wherever possible</w:t>
            </w:r>
          </w:p>
          <w:p w14:paraId="0B774A65" w14:textId="77777777" w:rsidR="00D4151A" w:rsidRPr="007D49D4" w:rsidRDefault="00D4151A" w:rsidP="00D4151A">
            <w:pPr>
              <w:rPr>
                <w:rFonts w:ascii="Calibri" w:eastAsia="Calibri" w:hAnsi="Calibri" w:cs="Calibri"/>
                <w:b/>
                <w:bCs/>
                <w:sz w:val="20"/>
              </w:rPr>
            </w:pPr>
          </w:p>
          <w:p w14:paraId="2D094B90" w14:textId="7A6DBA69" w:rsidR="00D4151A" w:rsidRPr="007D49D4" w:rsidRDefault="00D4151A" w:rsidP="00D4151A">
            <w:pPr>
              <w:pStyle w:val="Header"/>
              <w:tabs>
                <w:tab w:val="clear" w:pos="4153"/>
                <w:tab w:val="clear" w:pos="8306"/>
              </w:tabs>
              <w:rPr>
                <w:rFonts w:ascii="Calibri" w:hAnsi="Calibri" w:cs="Calibri"/>
                <w:sz w:val="22"/>
                <w:szCs w:val="22"/>
              </w:rPr>
            </w:pPr>
            <w:r w:rsidRPr="007D49D4">
              <w:rPr>
                <w:rFonts w:ascii="Calibri" w:hAnsi="Calibri" w:cs="Calibri"/>
                <w:b/>
                <w:bCs/>
                <w:sz w:val="20"/>
              </w:rPr>
              <w:t xml:space="preserve">Staff and pupils travelling by other means: </w:t>
            </w:r>
            <w:r w:rsidRPr="007D49D4">
              <w:rPr>
                <w:rFonts w:ascii="Calibri" w:hAnsi="Calibri" w:cs="Calibri"/>
                <w:sz w:val="20"/>
              </w:rPr>
              <w:t>you must ensure that travel is done safely;  If individuals are limited to using public transport and social distancing is not possible, precautions must be taken in line with guidance (i.e. to wear face coverings).</w:t>
            </w:r>
          </w:p>
        </w:tc>
        <w:tc>
          <w:tcPr>
            <w:tcW w:w="992" w:type="dxa"/>
            <w:shd w:val="clear" w:color="auto" w:fill="C00000"/>
          </w:tcPr>
          <w:p w14:paraId="58A48E0E" w14:textId="5A150F9C" w:rsidR="00D4151A" w:rsidRPr="007D49D4" w:rsidRDefault="00D4151A" w:rsidP="00D4151A">
            <w:pPr>
              <w:shd w:val="clear" w:color="auto" w:fill="FFFFFF"/>
              <w:jc w:val="center"/>
              <w:rPr>
                <w:rFonts w:ascii="Calibri" w:hAnsi="Calibri" w:cs="Calibri"/>
                <w:b/>
                <w:bCs/>
                <w:sz w:val="22"/>
                <w:szCs w:val="22"/>
              </w:rPr>
            </w:pPr>
            <w:r w:rsidRPr="007D49D4">
              <w:rPr>
                <w:rFonts w:ascii="Calibri" w:hAnsi="Calibri" w:cs="Calibri"/>
                <w:b/>
                <w:bCs/>
              </w:rPr>
              <w:t>5</w:t>
            </w:r>
          </w:p>
        </w:tc>
        <w:tc>
          <w:tcPr>
            <w:tcW w:w="1134" w:type="dxa"/>
            <w:shd w:val="clear" w:color="auto" w:fill="99CC00"/>
          </w:tcPr>
          <w:p w14:paraId="3BEA9883" w14:textId="7504B454" w:rsidR="00D4151A" w:rsidRPr="007D49D4" w:rsidRDefault="00D4151A" w:rsidP="00D4151A">
            <w:pPr>
              <w:shd w:val="clear" w:color="auto" w:fill="FFFFFF"/>
              <w:jc w:val="center"/>
              <w:rPr>
                <w:rFonts w:ascii="Calibri" w:hAnsi="Calibri" w:cs="Calibri"/>
                <w:b/>
                <w:bCs/>
                <w:sz w:val="22"/>
                <w:szCs w:val="22"/>
              </w:rPr>
            </w:pPr>
            <w:r w:rsidRPr="007D49D4">
              <w:rPr>
                <w:rFonts w:ascii="Calibri" w:hAnsi="Calibri" w:cs="Calibri"/>
                <w:b/>
                <w:bCs/>
              </w:rPr>
              <w:t>2</w:t>
            </w:r>
          </w:p>
        </w:tc>
        <w:tc>
          <w:tcPr>
            <w:tcW w:w="992" w:type="dxa"/>
            <w:shd w:val="clear" w:color="auto" w:fill="FFC000"/>
          </w:tcPr>
          <w:p w14:paraId="31E9A2DF" w14:textId="5086F77F" w:rsidR="00D4151A" w:rsidRPr="007D49D4" w:rsidRDefault="00D4151A" w:rsidP="00D4151A">
            <w:pPr>
              <w:shd w:val="clear" w:color="auto" w:fill="FFFFFF"/>
              <w:jc w:val="center"/>
              <w:rPr>
                <w:rFonts w:ascii="Calibri" w:hAnsi="Calibri" w:cs="Calibri"/>
                <w:b/>
                <w:bCs/>
                <w:sz w:val="22"/>
                <w:szCs w:val="22"/>
              </w:rPr>
            </w:pPr>
            <w:r w:rsidRPr="007D49D4">
              <w:rPr>
                <w:rFonts w:ascii="Calibri" w:hAnsi="Calibri" w:cs="Calibri"/>
                <w:b/>
                <w:bCs/>
              </w:rPr>
              <w:t>10</w:t>
            </w:r>
          </w:p>
        </w:tc>
      </w:tr>
      <w:tr w:rsidR="00FA5D0C" w:rsidRPr="00C20690" w14:paraId="657C5349" w14:textId="77777777" w:rsidTr="002664B4">
        <w:trPr>
          <w:trHeight w:val="72"/>
        </w:trPr>
        <w:tc>
          <w:tcPr>
            <w:tcW w:w="1526" w:type="dxa"/>
          </w:tcPr>
          <w:p w14:paraId="6594E057" w14:textId="3D3FDD9D" w:rsidR="00FA5D0C" w:rsidRPr="007D49D4" w:rsidRDefault="00C20690" w:rsidP="00841BEF">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 w:val="22"/>
                <w:szCs w:val="22"/>
              </w:rPr>
              <w:t>Pupils long term education, well-being and wider development is adversely impacted via the pandemic</w:t>
            </w:r>
          </w:p>
        </w:tc>
        <w:tc>
          <w:tcPr>
            <w:tcW w:w="992" w:type="dxa"/>
          </w:tcPr>
          <w:p w14:paraId="1B6F5667" w14:textId="39FB8E41" w:rsidR="00FA5D0C" w:rsidRPr="007D49D4" w:rsidRDefault="00C20690" w:rsidP="00841BEF">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Cs w:val="24"/>
              </w:rPr>
              <w:t>Pupils Attendance</w:t>
            </w:r>
          </w:p>
        </w:tc>
        <w:tc>
          <w:tcPr>
            <w:tcW w:w="3260" w:type="dxa"/>
          </w:tcPr>
          <w:p w14:paraId="29CD6209" w14:textId="77777777" w:rsidR="00C20690" w:rsidRPr="007D49D4" w:rsidRDefault="00C20690" w:rsidP="00C20690">
            <w:pPr>
              <w:widowControl w:val="0"/>
              <w:overflowPunct w:val="0"/>
              <w:autoSpaceDE w:val="0"/>
              <w:autoSpaceDN w:val="0"/>
              <w:adjustRightInd w:val="0"/>
              <w:textAlignment w:val="baseline"/>
              <w:rPr>
                <w:rFonts w:ascii="Calibri" w:hAnsi="Calibri" w:cs="Calibri"/>
                <w:b/>
                <w:bCs/>
                <w:sz w:val="20"/>
              </w:rPr>
            </w:pPr>
            <w:r w:rsidRPr="007D49D4">
              <w:rPr>
                <w:rFonts w:ascii="Calibri" w:hAnsi="Calibri" w:cs="Calibri"/>
                <w:b/>
                <w:bCs/>
                <w:sz w:val="20"/>
              </w:rPr>
              <w:t xml:space="preserve">Attendance – this is mandatory from Autumn term 2020 </w:t>
            </w:r>
          </w:p>
          <w:p w14:paraId="4736BFEC" w14:textId="77777777" w:rsidR="00C20690" w:rsidRPr="007D49D4" w:rsidRDefault="00C20690" w:rsidP="00FF11CE">
            <w:pPr>
              <w:pStyle w:val="ListParagraph"/>
              <w:numPr>
                <w:ilvl w:val="0"/>
                <w:numId w:val="10"/>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 xml:space="preserve">parents’ duty to secure that their child attends regularly at school where the child is a registered pupil at </w:t>
            </w:r>
            <w:proofErr w:type="gramStart"/>
            <w:r w:rsidRPr="007D49D4">
              <w:rPr>
                <w:rFonts w:eastAsia="Times New Roman" w:cs="Calibri"/>
                <w:color w:val="0B0C0C"/>
                <w:sz w:val="20"/>
                <w:szCs w:val="20"/>
                <w:lang w:eastAsia="en-GB"/>
              </w:rPr>
              <w:t>school</w:t>
            </w:r>
            <w:proofErr w:type="gramEnd"/>
            <w:r w:rsidRPr="007D49D4">
              <w:rPr>
                <w:rFonts w:eastAsia="Times New Roman" w:cs="Calibri"/>
                <w:color w:val="0B0C0C"/>
                <w:sz w:val="20"/>
                <w:szCs w:val="20"/>
                <w:lang w:eastAsia="en-GB"/>
              </w:rPr>
              <w:t xml:space="preserve"> and they are of compulsory school age;</w:t>
            </w:r>
          </w:p>
          <w:p w14:paraId="1A6D939C" w14:textId="77777777" w:rsidR="00C20690" w:rsidRPr="007D49D4" w:rsidRDefault="00C20690" w:rsidP="00FF11CE">
            <w:pPr>
              <w:pStyle w:val="ListParagraph"/>
              <w:numPr>
                <w:ilvl w:val="0"/>
                <w:numId w:val="10"/>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schools’ responsibilities to record attendance and follow up absence</w:t>
            </w:r>
          </w:p>
          <w:p w14:paraId="78C47719" w14:textId="77777777" w:rsidR="00C20690" w:rsidRPr="007D49D4" w:rsidRDefault="00C20690" w:rsidP="00FF11CE">
            <w:pPr>
              <w:pStyle w:val="ListParagraph"/>
              <w:numPr>
                <w:ilvl w:val="0"/>
                <w:numId w:val="10"/>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 xml:space="preserve">the availability to issue </w:t>
            </w:r>
            <w:r w:rsidRPr="007D49D4">
              <w:rPr>
                <w:rFonts w:eastAsia="Times New Roman" w:cs="Calibri"/>
                <w:color w:val="0B0C0C"/>
                <w:sz w:val="20"/>
                <w:szCs w:val="20"/>
                <w:lang w:eastAsia="en-GB"/>
              </w:rPr>
              <w:lastRenderedPageBreak/>
              <w:t>sanctions, including fixed penalty notices in line with local authorities’ codes of conduct</w:t>
            </w:r>
          </w:p>
          <w:p w14:paraId="0CA051B9" w14:textId="2915DFB2" w:rsidR="00FA5D0C" w:rsidRPr="007D49D4" w:rsidRDefault="00FA5D0C" w:rsidP="00841BEF">
            <w:pPr>
              <w:pStyle w:val="Header"/>
              <w:shd w:val="clear" w:color="auto" w:fill="FFFFFF"/>
              <w:tabs>
                <w:tab w:val="clear" w:pos="4153"/>
                <w:tab w:val="clear" w:pos="8306"/>
              </w:tabs>
              <w:rPr>
                <w:rFonts w:ascii="Calibri" w:hAnsi="Calibri" w:cs="Calibri"/>
                <w:b/>
                <w:bCs/>
                <w:sz w:val="22"/>
                <w:szCs w:val="22"/>
              </w:rPr>
            </w:pPr>
          </w:p>
        </w:tc>
        <w:tc>
          <w:tcPr>
            <w:tcW w:w="6663" w:type="dxa"/>
            <w:shd w:val="clear" w:color="auto" w:fill="auto"/>
          </w:tcPr>
          <w:p w14:paraId="6231F92E" w14:textId="172F8C76" w:rsidR="00C20690" w:rsidRPr="007D49D4" w:rsidRDefault="00C20690" w:rsidP="00C20690">
            <w:pPr>
              <w:rPr>
                <w:rFonts w:ascii="Calibri" w:hAnsi="Calibri" w:cs="Calibri"/>
                <w:bCs/>
                <w:sz w:val="20"/>
              </w:rPr>
            </w:pPr>
            <w:r w:rsidRPr="007D49D4">
              <w:rPr>
                <w:rFonts w:ascii="Calibri" w:hAnsi="Calibri" w:cs="Calibri"/>
                <w:bCs/>
                <w:sz w:val="20"/>
              </w:rPr>
              <w:lastRenderedPageBreak/>
              <w:t>The attendance expectations will be communicated to parents prior to the summer holiday.</w:t>
            </w:r>
          </w:p>
          <w:p w14:paraId="32314F46" w14:textId="77777777" w:rsidR="00C20690" w:rsidRPr="007D49D4" w:rsidRDefault="00C20690" w:rsidP="00C20690">
            <w:pPr>
              <w:rPr>
                <w:rFonts w:ascii="Calibri" w:hAnsi="Calibri" w:cs="Calibri"/>
                <w:b/>
                <w:bCs/>
                <w:sz w:val="20"/>
              </w:rPr>
            </w:pPr>
          </w:p>
          <w:p w14:paraId="28BB0A0C" w14:textId="77777777" w:rsidR="00C20690" w:rsidRPr="007D49D4" w:rsidRDefault="00C20690" w:rsidP="00C20690">
            <w:pPr>
              <w:rPr>
                <w:rFonts w:ascii="Calibri" w:hAnsi="Calibri" w:cs="Calibri"/>
                <w:sz w:val="20"/>
              </w:rPr>
            </w:pPr>
            <w:r w:rsidRPr="007D49D4">
              <w:rPr>
                <w:rFonts w:ascii="Calibri" w:hAnsi="Calibri" w:cs="Calibri"/>
                <w:b/>
                <w:bCs/>
                <w:sz w:val="20"/>
              </w:rPr>
              <w:t xml:space="preserve">Registers - </w:t>
            </w:r>
            <w:r w:rsidRPr="007D49D4">
              <w:rPr>
                <w:rFonts w:ascii="Calibri" w:hAnsi="Calibri" w:cs="Calibri"/>
                <w:sz w:val="20"/>
              </w:rPr>
              <w:t>Online registers to be taken (see register procedure) and children will not be walking freely around school.</w:t>
            </w:r>
          </w:p>
          <w:p w14:paraId="2A7D2B21" w14:textId="77777777" w:rsidR="00C20690" w:rsidRPr="007D49D4" w:rsidRDefault="00C20690" w:rsidP="00C20690">
            <w:pPr>
              <w:rPr>
                <w:rFonts w:ascii="Calibri" w:hAnsi="Calibri" w:cs="Calibri"/>
                <w:sz w:val="20"/>
              </w:rPr>
            </w:pPr>
          </w:p>
          <w:p w14:paraId="1EEC5061" w14:textId="77777777" w:rsidR="00C20690" w:rsidRPr="007D49D4" w:rsidRDefault="00C20690" w:rsidP="00C20690">
            <w:pPr>
              <w:rPr>
                <w:rFonts w:ascii="Calibri" w:hAnsi="Calibri" w:cs="Calibri"/>
                <w:sz w:val="20"/>
              </w:rPr>
            </w:pPr>
            <w:r w:rsidRPr="007D49D4">
              <w:rPr>
                <w:rFonts w:ascii="Calibri" w:hAnsi="Calibri" w:cs="Calibri"/>
                <w:sz w:val="20"/>
              </w:rPr>
              <w:t>Absence is followed up by the office staff</w:t>
            </w:r>
          </w:p>
          <w:p w14:paraId="6AD46656" w14:textId="77777777" w:rsidR="00C20690" w:rsidRPr="007D49D4" w:rsidRDefault="00C20690" w:rsidP="00C20690">
            <w:pPr>
              <w:rPr>
                <w:rFonts w:ascii="Calibri" w:hAnsi="Calibri" w:cs="Calibri"/>
                <w:sz w:val="20"/>
              </w:rPr>
            </w:pPr>
          </w:p>
          <w:p w14:paraId="7166EDEC" w14:textId="77777777" w:rsidR="00C20690" w:rsidRPr="007D49D4" w:rsidRDefault="00C20690" w:rsidP="00C20690">
            <w:pPr>
              <w:rPr>
                <w:rFonts w:ascii="Calibri" w:hAnsi="Calibri" w:cs="Calibri"/>
                <w:sz w:val="20"/>
              </w:rPr>
            </w:pPr>
            <w:r w:rsidRPr="007D49D4">
              <w:rPr>
                <w:rFonts w:ascii="Calibri" w:hAnsi="Calibri" w:cs="Calibri"/>
                <w:sz w:val="20"/>
              </w:rPr>
              <w:t>Weekly absence reports are issued to HT for review</w:t>
            </w:r>
          </w:p>
          <w:p w14:paraId="14C25A2B" w14:textId="77777777" w:rsidR="00C20690" w:rsidRPr="007D49D4" w:rsidRDefault="00C20690" w:rsidP="00C20690">
            <w:pPr>
              <w:rPr>
                <w:rFonts w:ascii="Calibri" w:hAnsi="Calibri" w:cs="Calibri"/>
                <w:sz w:val="20"/>
              </w:rPr>
            </w:pPr>
          </w:p>
          <w:p w14:paraId="7F09D898" w14:textId="55953B01" w:rsidR="00C20690" w:rsidRPr="007D49D4" w:rsidRDefault="00953307" w:rsidP="00C20690">
            <w:pPr>
              <w:rPr>
                <w:rFonts w:ascii="Calibri" w:hAnsi="Calibri" w:cs="Calibri"/>
                <w:sz w:val="20"/>
              </w:rPr>
            </w:pPr>
            <w:r w:rsidRPr="007D49D4">
              <w:rPr>
                <w:rFonts w:ascii="Calibri" w:hAnsi="Calibri" w:cs="Calibri"/>
                <w:sz w:val="20"/>
              </w:rPr>
              <w:t>CAT</w:t>
            </w:r>
            <w:r w:rsidR="00C20690" w:rsidRPr="007D49D4">
              <w:rPr>
                <w:rFonts w:ascii="Calibri" w:hAnsi="Calibri" w:cs="Calibri"/>
                <w:sz w:val="20"/>
              </w:rPr>
              <w:t xml:space="preserve"> contacted where a child fails to attend school regularly</w:t>
            </w:r>
          </w:p>
          <w:p w14:paraId="37C7292B" w14:textId="77777777" w:rsidR="00C20690" w:rsidRPr="007D49D4" w:rsidRDefault="00C20690" w:rsidP="00C20690">
            <w:pPr>
              <w:rPr>
                <w:rFonts w:ascii="Calibri" w:hAnsi="Calibri" w:cs="Calibri"/>
                <w:bCs/>
                <w:sz w:val="20"/>
              </w:rPr>
            </w:pPr>
          </w:p>
          <w:p w14:paraId="6E832A77" w14:textId="77777777" w:rsidR="00C20690" w:rsidRPr="007D49D4" w:rsidRDefault="00C20690" w:rsidP="00C20690">
            <w:pPr>
              <w:rPr>
                <w:rFonts w:ascii="Calibri" w:hAnsi="Calibri" w:cs="Calibri"/>
                <w:bCs/>
                <w:sz w:val="20"/>
              </w:rPr>
            </w:pPr>
            <w:r w:rsidRPr="007D49D4">
              <w:rPr>
                <w:rFonts w:ascii="Calibri" w:hAnsi="Calibri" w:cs="Calibri"/>
                <w:bCs/>
                <w:sz w:val="20"/>
              </w:rPr>
              <w:t xml:space="preserve">School Attendance Procedures </w:t>
            </w:r>
            <w:proofErr w:type="gramStart"/>
            <w:r w:rsidRPr="007D49D4">
              <w:rPr>
                <w:rFonts w:ascii="Calibri" w:hAnsi="Calibri" w:cs="Calibri"/>
                <w:bCs/>
                <w:sz w:val="20"/>
              </w:rPr>
              <w:t>followed</w:t>
            </w:r>
            <w:proofErr w:type="gramEnd"/>
            <w:r w:rsidRPr="007D49D4">
              <w:rPr>
                <w:rFonts w:ascii="Calibri" w:hAnsi="Calibri" w:cs="Calibri"/>
                <w:bCs/>
                <w:sz w:val="20"/>
              </w:rPr>
              <w:t xml:space="preserve"> and appropriate letters issued</w:t>
            </w:r>
          </w:p>
          <w:p w14:paraId="3900FAE3" w14:textId="77777777" w:rsidR="00C20690" w:rsidRPr="007D49D4" w:rsidRDefault="00C20690" w:rsidP="00C20690">
            <w:pPr>
              <w:rPr>
                <w:rFonts w:ascii="Calibri" w:hAnsi="Calibri" w:cs="Calibri"/>
                <w:bCs/>
                <w:sz w:val="20"/>
              </w:rPr>
            </w:pPr>
          </w:p>
          <w:p w14:paraId="75A5A06B" w14:textId="77777777" w:rsidR="00C20690" w:rsidRPr="007D49D4" w:rsidRDefault="00C20690" w:rsidP="00872F4F">
            <w:pPr>
              <w:textAlignment w:val="baseline"/>
              <w:rPr>
                <w:rFonts w:ascii="Calibri" w:hAnsi="Calibri" w:cs="Calibri"/>
                <w:color w:val="0B0C0C"/>
                <w:sz w:val="20"/>
                <w:lang w:eastAsia="en-GB"/>
              </w:rPr>
            </w:pPr>
            <w:r w:rsidRPr="007D49D4">
              <w:rPr>
                <w:rFonts w:ascii="Calibri" w:hAnsi="Calibri" w:cs="Calibri"/>
                <w:color w:val="0B0C0C"/>
                <w:sz w:val="20"/>
                <w:lang w:eastAsia="en-GB"/>
              </w:rPr>
              <w:t>It should be noted however that:</w:t>
            </w:r>
          </w:p>
          <w:p w14:paraId="6E080D6C" w14:textId="77777777" w:rsidR="00C20690" w:rsidRPr="007D49D4" w:rsidRDefault="00C20690" w:rsidP="00FF11CE">
            <w:pPr>
              <w:pStyle w:val="ListParagraph"/>
              <w:numPr>
                <w:ilvl w:val="0"/>
                <w:numId w:val="11"/>
              </w:numPr>
              <w:spacing w:after="0"/>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a small number of pupils will still be unable to attend in line with public health advice because they are self-isolating and have had symptoms or a positive test result themselves; or because they are a close contact of someone who has coronavirus (COVID-19)</w:t>
            </w:r>
          </w:p>
          <w:p w14:paraId="45F7DF72" w14:textId="77777777" w:rsidR="00C20690" w:rsidRPr="007D49D4" w:rsidRDefault="00C20690" w:rsidP="00FF11CE">
            <w:pPr>
              <w:pStyle w:val="ListParagraph"/>
              <w:numPr>
                <w:ilvl w:val="0"/>
                <w:numId w:val="11"/>
              </w:numPr>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shielding advice for all adults and children will pause on 1 August, subject to a continued decline in the rates of community transmission of coronavirus (COVID-19). This means that even the small number of pupils who will remain on the shielded patient list can also return to school, as can those who have family members who are shielding. Read the </w:t>
            </w:r>
            <w:hyperlink r:id="rId21" w:history="1">
              <w:r w:rsidRPr="007D49D4">
                <w:rPr>
                  <w:rStyle w:val="Hyperlink"/>
                  <w:rFonts w:eastAsia="Times New Roman" w:cs="Calibri"/>
                  <w:color w:val="4C2C92"/>
                  <w:sz w:val="20"/>
                  <w:szCs w:val="20"/>
                  <w:bdr w:val="none" w:sz="0" w:space="0" w:color="auto" w:frame="1"/>
                  <w:lang w:eastAsia="en-GB"/>
                </w:rPr>
                <w:t>current advice on shielding</w:t>
              </w:r>
            </w:hyperlink>
          </w:p>
          <w:p w14:paraId="5143F1F4" w14:textId="77777777" w:rsidR="00C20690" w:rsidRPr="007D49D4" w:rsidRDefault="00C20690" w:rsidP="00FF11CE">
            <w:pPr>
              <w:pStyle w:val="ListParagraph"/>
              <w:numPr>
                <w:ilvl w:val="0"/>
                <w:numId w:val="11"/>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if rates of the disease rise in local areas, children (or family members) from that area, and that area only, will be advised to shield during the period where rates remain high and therefore they may be temporarily absent (see below).</w:t>
            </w:r>
          </w:p>
          <w:p w14:paraId="36A5F9CE" w14:textId="77777777" w:rsidR="00C20690" w:rsidRPr="007D49D4" w:rsidRDefault="00C20690" w:rsidP="00FF11CE">
            <w:pPr>
              <w:pStyle w:val="ListParagraph"/>
              <w:numPr>
                <w:ilvl w:val="0"/>
                <w:numId w:val="11"/>
              </w:numPr>
              <w:spacing w:after="75"/>
              <w:textAlignment w:val="baseline"/>
              <w:rPr>
                <w:rFonts w:eastAsia="Times New Roman" w:cs="Calibri"/>
                <w:color w:val="0B0C0C"/>
                <w:sz w:val="20"/>
                <w:szCs w:val="20"/>
                <w:lang w:eastAsia="en-GB"/>
              </w:rPr>
            </w:pPr>
            <w:r w:rsidRPr="007D49D4">
              <w:rPr>
                <w:rFonts w:eastAsia="Times New Roman" w:cs="Calibri"/>
                <w:color w:val="0B0C0C"/>
                <w:sz w:val="20"/>
                <w:szCs w:val="20"/>
                <w:lang w:eastAsia="en-GB"/>
              </w:rPr>
              <w:t xml:space="preserve">some pupils no longer required to shield but who generally remain under the care of a specialist health professional may need to discuss their care with their health professional before returning to school in September (usually at their next planned clinical appointment).  </w:t>
            </w:r>
          </w:p>
          <w:p w14:paraId="186D1759" w14:textId="77777777" w:rsidR="00C20690" w:rsidRPr="007D49D4" w:rsidRDefault="00C20690" w:rsidP="00C20690">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Where a pupil is unable to attend school because they are complying with clinical and/or public health advice, we will immediately offer them access to remote education. We will monitor engagement with this activity.</w:t>
            </w:r>
          </w:p>
          <w:p w14:paraId="1452601D" w14:textId="77777777" w:rsidR="00FA5D0C" w:rsidRPr="007D49D4" w:rsidRDefault="00C20690" w:rsidP="00C20690">
            <w:pPr>
              <w:rPr>
                <w:rFonts w:ascii="Calibri" w:hAnsi="Calibri" w:cs="Calibri"/>
                <w:color w:val="0B0C0C"/>
                <w:sz w:val="20"/>
                <w:lang w:eastAsia="en-GB"/>
              </w:rPr>
            </w:pPr>
            <w:r w:rsidRPr="007D49D4">
              <w:rPr>
                <w:rFonts w:ascii="Calibri" w:hAnsi="Calibri" w:cs="Calibri"/>
                <w:color w:val="0B0C0C"/>
                <w:sz w:val="20"/>
                <w:lang w:eastAsia="en-GB"/>
              </w:rPr>
              <w:t>Where children to attend school as parents are following clinical and/or public health advice, absence will not be penalised.</w:t>
            </w:r>
          </w:p>
          <w:p w14:paraId="613FF678" w14:textId="77777777" w:rsidR="00C20690" w:rsidRPr="007D49D4" w:rsidRDefault="00C20690" w:rsidP="00C20690">
            <w:pPr>
              <w:rPr>
                <w:rFonts w:ascii="Calibri" w:hAnsi="Calibri" w:cs="Calibri"/>
                <w:color w:val="0B0C0C"/>
                <w:sz w:val="20"/>
                <w:lang w:eastAsia="en-GB"/>
              </w:rPr>
            </w:pPr>
          </w:p>
          <w:p w14:paraId="01BA2127" w14:textId="6B620431" w:rsidR="00C20690" w:rsidRPr="007D49D4" w:rsidRDefault="00C20690" w:rsidP="00C20690">
            <w:pPr>
              <w:rPr>
                <w:rFonts w:ascii="Calibri" w:hAnsi="Calibri" w:cs="Calibri"/>
                <w:sz w:val="22"/>
                <w:szCs w:val="22"/>
              </w:rPr>
            </w:pPr>
            <w:r w:rsidRPr="007D49D4">
              <w:rPr>
                <w:rFonts w:ascii="Calibri" w:hAnsi="Calibri" w:cs="Calibri"/>
                <w:color w:val="0B0C0C"/>
                <w:sz w:val="20"/>
                <w:lang w:eastAsia="en-GB"/>
              </w:rPr>
              <w:lastRenderedPageBreak/>
              <w:t>The recovery curriculum will support pupils that may be anxious when returning to school.</w:t>
            </w:r>
          </w:p>
        </w:tc>
        <w:tc>
          <w:tcPr>
            <w:tcW w:w="992" w:type="dxa"/>
            <w:shd w:val="clear" w:color="auto" w:fill="00B050"/>
          </w:tcPr>
          <w:p w14:paraId="5C96863F" w14:textId="51BE7A75"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lastRenderedPageBreak/>
              <w:t>1</w:t>
            </w:r>
          </w:p>
        </w:tc>
        <w:tc>
          <w:tcPr>
            <w:tcW w:w="1134" w:type="dxa"/>
            <w:shd w:val="clear" w:color="auto" w:fill="99CC00"/>
          </w:tcPr>
          <w:p w14:paraId="15A8F7C2" w14:textId="136CAEF3"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00B050"/>
          </w:tcPr>
          <w:p w14:paraId="0E3581EE" w14:textId="4B806EF4" w:rsidR="00FA5D0C" w:rsidRPr="007D49D4" w:rsidRDefault="00D4151A" w:rsidP="00D4151A">
            <w:pPr>
              <w:shd w:val="clear" w:color="auto" w:fill="FFFFFF"/>
              <w:jc w:val="center"/>
              <w:rPr>
                <w:rFonts w:ascii="Calibri" w:hAnsi="Calibri" w:cs="Calibri"/>
                <w:b/>
                <w:sz w:val="22"/>
                <w:szCs w:val="22"/>
              </w:rPr>
            </w:pPr>
            <w:r w:rsidRPr="007D49D4">
              <w:rPr>
                <w:rFonts w:ascii="Calibri" w:hAnsi="Calibri" w:cs="Calibri"/>
                <w:b/>
                <w:sz w:val="22"/>
                <w:szCs w:val="22"/>
              </w:rPr>
              <w:t>2</w:t>
            </w:r>
          </w:p>
        </w:tc>
      </w:tr>
      <w:tr w:rsidR="00FA5D0C" w:rsidRPr="00C20690" w14:paraId="61A46E75" w14:textId="77777777" w:rsidTr="002664B4">
        <w:trPr>
          <w:trHeight w:val="72"/>
        </w:trPr>
        <w:tc>
          <w:tcPr>
            <w:tcW w:w="1526" w:type="dxa"/>
          </w:tcPr>
          <w:p w14:paraId="63D428C3" w14:textId="32573211" w:rsidR="00FA5D0C" w:rsidRPr="007D49D4" w:rsidRDefault="00C20690" w:rsidP="00841BEF">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 w:val="22"/>
                <w:szCs w:val="22"/>
              </w:rPr>
              <w:lastRenderedPageBreak/>
              <w:t>Insufficient staff to operate the schools</w:t>
            </w:r>
          </w:p>
        </w:tc>
        <w:tc>
          <w:tcPr>
            <w:tcW w:w="992" w:type="dxa"/>
          </w:tcPr>
          <w:p w14:paraId="5D2CB294" w14:textId="299561E1" w:rsidR="00FA5D0C" w:rsidRPr="007D49D4" w:rsidRDefault="00C20690" w:rsidP="00841BEF">
            <w:pPr>
              <w:pStyle w:val="Header"/>
              <w:shd w:val="clear" w:color="auto" w:fill="FFFFFF"/>
              <w:tabs>
                <w:tab w:val="clear" w:pos="4153"/>
                <w:tab w:val="clear" w:pos="8306"/>
              </w:tabs>
              <w:rPr>
                <w:rFonts w:ascii="Calibri" w:hAnsi="Calibri" w:cs="Calibri"/>
                <w:b/>
                <w:bCs/>
                <w:szCs w:val="24"/>
              </w:rPr>
            </w:pPr>
            <w:r w:rsidRPr="007D49D4">
              <w:rPr>
                <w:rFonts w:ascii="Calibri" w:hAnsi="Calibri" w:cs="Calibri"/>
                <w:b/>
                <w:bCs/>
                <w:szCs w:val="24"/>
              </w:rPr>
              <w:t>Staffing</w:t>
            </w:r>
          </w:p>
        </w:tc>
        <w:tc>
          <w:tcPr>
            <w:tcW w:w="3260" w:type="dxa"/>
          </w:tcPr>
          <w:p w14:paraId="11B5D4F4" w14:textId="77777777" w:rsidR="00C20690" w:rsidRPr="007D49D4" w:rsidRDefault="00C20690" w:rsidP="00953307">
            <w:pPr>
              <w:spacing w:after="300"/>
              <w:textAlignment w:val="baseline"/>
              <w:rPr>
                <w:rFonts w:ascii="Calibri" w:hAnsi="Calibri" w:cs="Calibri"/>
                <w:b/>
                <w:color w:val="0B0C0C"/>
                <w:sz w:val="20"/>
                <w:lang w:eastAsia="en-GB"/>
              </w:rPr>
            </w:pPr>
            <w:r w:rsidRPr="007D49D4">
              <w:rPr>
                <w:rFonts w:ascii="Calibri" w:hAnsi="Calibri" w:cs="Calibri"/>
                <w:b/>
                <w:bCs/>
                <w:sz w:val="20"/>
              </w:rPr>
              <w:t xml:space="preserve">School Workforce - </w:t>
            </w:r>
            <w:r w:rsidRPr="007D49D4">
              <w:rPr>
                <w:rFonts w:ascii="Calibri" w:hAnsi="Calibri" w:cs="Calibri"/>
                <w:b/>
                <w:color w:val="0B0C0C"/>
                <w:sz w:val="20"/>
                <w:lang w:eastAsia="en-GB"/>
              </w:rPr>
              <w:t xml:space="preserve">from 1 August, we expect that most staff will attend school. </w:t>
            </w:r>
          </w:p>
          <w:p w14:paraId="07B75588" w14:textId="77777777" w:rsidR="00C20690" w:rsidRPr="007D49D4" w:rsidRDefault="00C20690" w:rsidP="00C20690">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It remains the case that wider government policy advises those who can work from home to do so. We recognise this will not be applicable to most school staff, but where a role may be conducive to home working for example, some administrative roles, school leaders should consider what is feasible and appropriate.</w:t>
            </w:r>
          </w:p>
          <w:p w14:paraId="16CBCDA1" w14:textId="15E42D9E" w:rsidR="00FA5D0C" w:rsidRPr="007D49D4" w:rsidRDefault="00FA5D0C" w:rsidP="00841BEF">
            <w:pPr>
              <w:pStyle w:val="Header"/>
              <w:shd w:val="clear" w:color="auto" w:fill="FFFFFF"/>
              <w:tabs>
                <w:tab w:val="clear" w:pos="4153"/>
                <w:tab w:val="clear" w:pos="8306"/>
              </w:tabs>
              <w:rPr>
                <w:rFonts w:ascii="Calibri" w:hAnsi="Calibri" w:cs="Calibri"/>
                <w:sz w:val="22"/>
                <w:szCs w:val="22"/>
              </w:rPr>
            </w:pPr>
          </w:p>
        </w:tc>
        <w:tc>
          <w:tcPr>
            <w:tcW w:w="6663" w:type="dxa"/>
            <w:shd w:val="clear" w:color="auto" w:fill="auto"/>
          </w:tcPr>
          <w:p w14:paraId="7119FC99" w14:textId="77777777" w:rsidR="00C20690" w:rsidRPr="007D49D4" w:rsidRDefault="00C20690" w:rsidP="00953307">
            <w:pPr>
              <w:textAlignment w:val="baseline"/>
              <w:outlineLvl w:val="3"/>
              <w:rPr>
                <w:rFonts w:ascii="Calibri" w:hAnsi="Calibri" w:cs="Calibri"/>
                <w:b/>
                <w:bCs/>
                <w:color w:val="0B0C0C"/>
                <w:sz w:val="20"/>
                <w:lang w:eastAsia="en-GB"/>
              </w:rPr>
            </w:pPr>
            <w:r w:rsidRPr="007D49D4">
              <w:rPr>
                <w:rFonts w:ascii="Calibri" w:hAnsi="Calibri" w:cs="Calibri"/>
                <w:b/>
                <w:bCs/>
                <w:color w:val="0B0C0C"/>
                <w:sz w:val="20"/>
                <w:lang w:eastAsia="en-GB"/>
              </w:rPr>
              <w:t>Staff who are clinically vulnerable or extremely clinically vulnerable</w:t>
            </w:r>
          </w:p>
          <w:p w14:paraId="0CFC7F55" w14:textId="77777777" w:rsidR="00C20690" w:rsidRPr="007D49D4" w:rsidRDefault="00C20690" w:rsidP="00C20690">
            <w:pPr>
              <w:spacing w:before="75" w:after="300"/>
              <w:textAlignment w:val="baseline"/>
              <w:rPr>
                <w:rFonts w:ascii="Calibri" w:hAnsi="Calibri" w:cs="Calibri"/>
                <w:color w:val="0B0C0C"/>
                <w:sz w:val="20"/>
                <w:lang w:eastAsia="en-GB"/>
              </w:rPr>
            </w:pPr>
            <w:r w:rsidRPr="007D49D4">
              <w:rPr>
                <w:rFonts w:ascii="Calibri" w:hAnsi="Calibri" w:cs="Calibri"/>
                <w:color w:val="0B0C0C"/>
                <w:sz w:val="20"/>
                <w:lang w:eastAsia="en-GB"/>
              </w:rPr>
              <w:t>Risks to all staff, including those who are extremely clinically vulnerable and clinically vulnerable, will be mitigated significantly by the measures adopted in this risk assessment. We expect this will allow most staff to return to the workplace, although we advise those in the most at risk categories to take particular care while community transmission rates continue to fall.</w:t>
            </w:r>
          </w:p>
          <w:p w14:paraId="4DAD9C32" w14:textId="77777777" w:rsidR="00C20690" w:rsidRPr="007D49D4" w:rsidRDefault="00C20690" w:rsidP="00C20690">
            <w:pPr>
              <w:textAlignment w:val="baseline"/>
              <w:rPr>
                <w:rFonts w:ascii="Calibri" w:hAnsi="Calibri" w:cs="Calibri"/>
                <w:color w:val="0B0C0C"/>
                <w:sz w:val="20"/>
                <w:lang w:eastAsia="en-GB"/>
              </w:rPr>
            </w:pPr>
            <w:r w:rsidRPr="007D49D4">
              <w:rPr>
                <w:rFonts w:ascii="Calibri" w:hAnsi="Calibri" w:cs="Calibri"/>
                <w:color w:val="0B0C0C"/>
                <w:sz w:val="20"/>
                <w:lang w:eastAsia="en-GB"/>
              </w:rPr>
              <w:t>Advice for those who are </w:t>
            </w:r>
            <w:hyperlink r:id="rId22" w:anchor="clinically-vulnerable-people" w:history="1">
              <w:r w:rsidRPr="007D49D4">
                <w:rPr>
                  <w:rStyle w:val="Hyperlink"/>
                  <w:rFonts w:ascii="Calibri" w:hAnsi="Calibri" w:cs="Calibri"/>
                  <w:color w:val="4C2C92"/>
                  <w:sz w:val="20"/>
                  <w:bdr w:val="none" w:sz="0" w:space="0" w:color="auto" w:frame="1"/>
                  <w:lang w:eastAsia="en-GB"/>
                </w:rPr>
                <w:t>clinically-vulnerable, including pregnant women</w:t>
              </w:r>
            </w:hyperlink>
            <w:r w:rsidRPr="007D49D4">
              <w:rPr>
                <w:rFonts w:ascii="Calibri" w:hAnsi="Calibri" w:cs="Calibri"/>
                <w:color w:val="0B0C0C"/>
                <w:sz w:val="20"/>
                <w:lang w:eastAsia="en-GB"/>
              </w:rPr>
              <w:t>, is available.</w:t>
            </w:r>
          </w:p>
          <w:p w14:paraId="184E0C79" w14:textId="77777777" w:rsidR="00C20690" w:rsidRPr="007D49D4" w:rsidRDefault="00C20690" w:rsidP="00C20690">
            <w:pPr>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Individuals who </w:t>
            </w:r>
            <w:proofErr w:type="gramStart"/>
            <w:r w:rsidRPr="007D49D4">
              <w:rPr>
                <w:rFonts w:ascii="Calibri" w:hAnsi="Calibri" w:cs="Calibri"/>
                <w:color w:val="0B0C0C"/>
                <w:sz w:val="20"/>
                <w:lang w:eastAsia="en-GB"/>
              </w:rPr>
              <w:t>were considered to be</w:t>
            </w:r>
            <w:proofErr w:type="gramEnd"/>
            <w:r w:rsidRPr="007D49D4">
              <w:rPr>
                <w:rFonts w:ascii="Calibri" w:hAnsi="Calibri" w:cs="Calibri"/>
                <w:color w:val="0B0C0C"/>
                <w:sz w:val="20"/>
                <w:lang w:eastAsia="en-GB"/>
              </w:rPr>
              <w:t xml:space="preserve"> clinically extremely vulnerable and received a letter advising them to shield are now advised that they can return to work from 1 August as long as they maintain social distancing. Advice for those who are extremely clinically vulnerable can be found in the </w:t>
            </w:r>
            <w:hyperlink r:id="rId23" w:history="1">
              <w:r w:rsidRPr="007D49D4">
                <w:rPr>
                  <w:rStyle w:val="Hyperlink"/>
                  <w:rFonts w:ascii="Calibri" w:hAnsi="Calibri" w:cs="Calibri"/>
                  <w:color w:val="4C2C92"/>
                  <w:sz w:val="20"/>
                  <w:bdr w:val="none" w:sz="0" w:space="0" w:color="auto" w:frame="1"/>
                  <w:lang w:eastAsia="en-GB"/>
                </w:rPr>
                <w:t>guidance on shielding and protecting people who are clinically extremely vulnerable from COVID-19</w:t>
              </w:r>
            </w:hyperlink>
            <w:r w:rsidRPr="007D49D4">
              <w:rPr>
                <w:rFonts w:ascii="Calibri" w:hAnsi="Calibri" w:cs="Calibri"/>
                <w:color w:val="0B0C0C"/>
                <w:sz w:val="20"/>
                <w:lang w:eastAsia="en-GB"/>
              </w:rPr>
              <w:t>.</w:t>
            </w:r>
          </w:p>
          <w:p w14:paraId="05413D6D" w14:textId="7D913BD3" w:rsidR="00C20690" w:rsidRPr="007D49D4" w:rsidRDefault="00C20690" w:rsidP="00C20690">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Members of staff are deployed to enable them to work remotely where possible or in roles in school where it is possible to maintain social distancing. </w:t>
            </w:r>
          </w:p>
          <w:p w14:paraId="32DE2C4E" w14:textId="6DBC280B" w:rsidR="00C20690" w:rsidRPr="007D49D4" w:rsidRDefault="00C20690" w:rsidP="00953307">
            <w:pPr>
              <w:textAlignment w:val="baseline"/>
              <w:rPr>
                <w:rFonts w:ascii="Calibri" w:hAnsi="Calibri" w:cs="Calibri"/>
                <w:color w:val="0B0C0C"/>
                <w:sz w:val="20"/>
                <w:lang w:eastAsia="en-GB"/>
              </w:rPr>
            </w:pPr>
            <w:r w:rsidRPr="007D49D4">
              <w:rPr>
                <w:rFonts w:ascii="Calibri" w:hAnsi="Calibri" w:cs="Calibri"/>
                <w:color w:val="0B0C0C"/>
                <w:sz w:val="20"/>
                <w:lang w:eastAsia="en-GB"/>
              </w:rPr>
              <w:t>Staff working with children where 2m is not maintained should:</w:t>
            </w:r>
          </w:p>
          <w:p w14:paraId="10567E89" w14:textId="77777777" w:rsidR="00C20690" w:rsidRPr="007D49D4" w:rsidRDefault="00C20690" w:rsidP="00FF11CE">
            <w:pPr>
              <w:numPr>
                <w:ilvl w:val="0"/>
                <w:numId w:val="12"/>
              </w:numPr>
              <w:shd w:val="clear" w:color="auto" w:fill="FFFFFF"/>
              <w:ind w:left="295" w:hanging="357"/>
              <w:rPr>
                <w:rFonts w:ascii="Calibri" w:hAnsi="Calibri" w:cs="Calibri"/>
                <w:color w:val="0B0C0C"/>
                <w:sz w:val="20"/>
                <w:lang w:eastAsia="en-GB"/>
              </w:rPr>
            </w:pPr>
            <w:r w:rsidRPr="007D49D4">
              <w:rPr>
                <w:rFonts w:ascii="Calibri" w:hAnsi="Calibri" w:cs="Calibri"/>
                <w:color w:val="0B0C0C"/>
                <w:sz w:val="20"/>
                <w:lang w:eastAsia="en-GB"/>
              </w:rPr>
              <w:t>using screens or barriers to separate people from each other</w:t>
            </w:r>
          </w:p>
          <w:p w14:paraId="61410B36" w14:textId="77777777" w:rsidR="00C20690" w:rsidRPr="007D49D4" w:rsidRDefault="00C20690" w:rsidP="00FF11CE">
            <w:pPr>
              <w:numPr>
                <w:ilvl w:val="0"/>
                <w:numId w:val="12"/>
              </w:numPr>
              <w:shd w:val="clear" w:color="auto" w:fill="FFFFFF"/>
              <w:spacing w:after="75" w:line="256" w:lineRule="auto"/>
              <w:ind w:left="300"/>
              <w:rPr>
                <w:rFonts w:ascii="Calibri" w:hAnsi="Calibri" w:cs="Calibri"/>
                <w:color w:val="0B0C0C"/>
                <w:sz w:val="20"/>
                <w:lang w:eastAsia="en-GB"/>
              </w:rPr>
            </w:pPr>
            <w:r w:rsidRPr="007D49D4">
              <w:rPr>
                <w:rFonts w:ascii="Calibri" w:hAnsi="Calibri" w:cs="Calibri"/>
                <w:color w:val="0B0C0C"/>
                <w:sz w:val="20"/>
                <w:lang w:eastAsia="en-GB"/>
              </w:rPr>
              <w:t>using back-to-back or side-to-side working whenever possible</w:t>
            </w:r>
          </w:p>
          <w:p w14:paraId="1757EE5C" w14:textId="77777777" w:rsidR="00C20690" w:rsidRPr="007D49D4" w:rsidRDefault="00C20690" w:rsidP="00C20690">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People who live with those who are clinically extremely vulnerable or clinically vulnerable can attend the workplace.</w:t>
            </w:r>
          </w:p>
          <w:p w14:paraId="23600DCD" w14:textId="77777777" w:rsidR="00C20690" w:rsidRPr="007D49D4" w:rsidRDefault="00C20690" w:rsidP="00C20690">
            <w:pPr>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As a general principle, pregnant women are in the ‘clinically vulnerable’ </w:t>
            </w:r>
            <w:r w:rsidRPr="007D49D4">
              <w:rPr>
                <w:rFonts w:ascii="Calibri" w:hAnsi="Calibri" w:cs="Calibri"/>
                <w:color w:val="0B0C0C"/>
                <w:sz w:val="20"/>
                <w:lang w:eastAsia="en-GB"/>
              </w:rPr>
              <w:lastRenderedPageBreak/>
              <w:t>category and are advised to follow the relevant guidance available for </w:t>
            </w:r>
            <w:hyperlink r:id="rId24" w:anchor="clinically-vulnerable-people" w:history="1">
              <w:r w:rsidRPr="007D49D4">
                <w:rPr>
                  <w:rStyle w:val="Hyperlink"/>
                  <w:rFonts w:ascii="Calibri" w:hAnsi="Calibri" w:cs="Calibri"/>
                  <w:color w:val="4C2C92"/>
                  <w:sz w:val="20"/>
                  <w:bdr w:val="none" w:sz="0" w:space="0" w:color="auto" w:frame="1"/>
                  <w:lang w:eastAsia="en-GB"/>
                </w:rPr>
                <w:t>clinically-vulnerable people</w:t>
              </w:r>
            </w:hyperlink>
            <w:r w:rsidRPr="007D49D4">
              <w:rPr>
                <w:rFonts w:ascii="Calibri" w:hAnsi="Calibri" w:cs="Calibri"/>
                <w:color w:val="0B0C0C"/>
                <w:sz w:val="20"/>
                <w:lang w:eastAsia="en-GB"/>
              </w:rPr>
              <w:t>.</w:t>
            </w:r>
          </w:p>
          <w:p w14:paraId="36FE24CD" w14:textId="77777777" w:rsidR="00C20690" w:rsidRPr="007D49D4" w:rsidRDefault="00C20690" w:rsidP="00C20690">
            <w:pPr>
              <w:spacing w:before="525"/>
              <w:textAlignment w:val="baseline"/>
              <w:outlineLvl w:val="3"/>
              <w:rPr>
                <w:rFonts w:ascii="Calibri" w:hAnsi="Calibri" w:cs="Calibri"/>
                <w:b/>
                <w:bCs/>
                <w:color w:val="0B0C0C"/>
                <w:sz w:val="20"/>
                <w:lang w:eastAsia="en-GB"/>
              </w:rPr>
            </w:pPr>
            <w:r w:rsidRPr="007D49D4">
              <w:rPr>
                <w:rFonts w:ascii="Calibri" w:hAnsi="Calibri" w:cs="Calibri"/>
                <w:b/>
                <w:bCs/>
                <w:color w:val="0B0C0C"/>
                <w:sz w:val="20"/>
                <w:lang w:eastAsia="en-GB"/>
              </w:rPr>
              <w:t>Staff who may otherwise be at increased risk from coronavirus (COVID-19)</w:t>
            </w:r>
          </w:p>
          <w:p w14:paraId="4ED69035" w14:textId="194C8F59" w:rsidR="00C20690" w:rsidRPr="007D49D4" w:rsidRDefault="00C20690" w:rsidP="00C20690">
            <w:pPr>
              <w:textAlignment w:val="baseline"/>
              <w:rPr>
                <w:rFonts w:ascii="Calibri" w:hAnsi="Calibri" w:cs="Calibri"/>
                <w:color w:val="0B0C0C"/>
                <w:sz w:val="20"/>
                <w:lang w:eastAsia="en-GB"/>
              </w:rPr>
            </w:pPr>
            <w:r w:rsidRPr="007D49D4">
              <w:rPr>
                <w:rFonts w:ascii="Calibri" w:hAnsi="Calibri" w:cs="Calibri"/>
                <w:color w:val="0B0C0C"/>
                <w:sz w:val="20"/>
                <w:lang w:eastAsia="en-GB"/>
              </w:rPr>
              <w:t>Some people with particular characteristics may be at comparatively increased risk from coronavirus (COVID-19), as set out in the </w:t>
            </w:r>
            <w:hyperlink r:id="rId25" w:history="1">
              <w:r w:rsidRPr="007D49D4">
                <w:rPr>
                  <w:rStyle w:val="Hyperlink"/>
                  <w:rFonts w:ascii="Calibri" w:hAnsi="Calibri" w:cs="Calibri"/>
                  <w:color w:val="4C2C92"/>
                  <w:sz w:val="20"/>
                  <w:bdr w:val="none" w:sz="0" w:space="0" w:color="auto" w:frame="1"/>
                  <w:lang w:eastAsia="en-GB"/>
                </w:rPr>
                <w:t>COVID-19: review of disparities in risks and outcomes report</w:t>
              </w:r>
            </w:hyperlink>
            <w:r w:rsidRPr="007D49D4">
              <w:rPr>
                <w:rFonts w:ascii="Calibri" w:hAnsi="Calibri" w:cs="Calibri"/>
                <w:color w:val="0B0C0C"/>
                <w:sz w:val="20"/>
                <w:lang w:eastAsia="en-GB"/>
              </w:rPr>
              <w:t>. If people with significant risk factors are concerned, we recommend schools discuss their concerns and explain the measures the school is putting in place to reduce risks. School leaders should try as far as practically possible to accommodate additional measures where appropriate.</w:t>
            </w:r>
          </w:p>
          <w:p w14:paraId="29241829" w14:textId="68BF93AA" w:rsidR="00C20690" w:rsidRPr="007D49D4" w:rsidRDefault="00C20690" w:rsidP="00C20690">
            <w:pPr>
              <w:textAlignment w:val="baseline"/>
              <w:rPr>
                <w:rFonts w:ascii="Calibri" w:hAnsi="Calibri" w:cs="Calibri"/>
                <w:color w:val="0B0C0C"/>
                <w:sz w:val="20"/>
                <w:lang w:eastAsia="en-GB"/>
              </w:rPr>
            </w:pPr>
          </w:p>
          <w:p w14:paraId="1890D87F" w14:textId="5C6BCE8E" w:rsidR="00C20690" w:rsidRPr="007D49D4" w:rsidRDefault="00C20690" w:rsidP="00C20690">
            <w:pPr>
              <w:textAlignment w:val="baseline"/>
              <w:rPr>
                <w:rFonts w:ascii="Calibri" w:hAnsi="Calibri" w:cs="Calibri"/>
                <w:color w:val="0B0C0C"/>
                <w:sz w:val="20"/>
                <w:lang w:eastAsia="en-GB"/>
              </w:rPr>
            </w:pPr>
            <w:r w:rsidRPr="007D49D4">
              <w:rPr>
                <w:rFonts w:ascii="Calibri" w:hAnsi="Calibri" w:cs="Calibri"/>
                <w:color w:val="0B0C0C"/>
                <w:sz w:val="20"/>
                <w:lang w:eastAsia="en-GB"/>
              </w:rPr>
              <w:t>People who live with those who have comparatively increased risk from coronavirus (COVID-19) can attend the workplace.</w:t>
            </w:r>
          </w:p>
          <w:p w14:paraId="68F04F3E" w14:textId="1BBF531D" w:rsidR="00FA5D0C" w:rsidRPr="007D49D4" w:rsidRDefault="00FA5D0C" w:rsidP="00C20690">
            <w:pPr>
              <w:rPr>
                <w:rFonts w:ascii="Calibri" w:hAnsi="Calibri" w:cs="Calibri"/>
                <w:sz w:val="22"/>
                <w:szCs w:val="22"/>
              </w:rPr>
            </w:pPr>
          </w:p>
        </w:tc>
        <w:tc>
          <w:tcPr>
            <w:tcW w:w="992" w:type="dxa"/>
            <w:shd w:val="clear" w:color="auto" w:fill="99CC00"/>
          </w:tcPr>
          <w:p w14:paraId="661CF482" w14:textId="0E3DAC5D" w:rsidR="00FA5D0C"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lastRenderedPageBreak/>
              <w:t>2</w:t>
            </w:r>
          </w:p>
        </w:tc>
        <w:tc>
          <w:tcPr>
            <w:tcW w:w="1134" w:type="dxa"/>
            <w:shd w:val="clear" w:color="auto" w:fill="99CC00"/>
          </w:tcPr>
          <w:p w14:paraId="7FDD0A25" w14:textId="6F0A166B" w:rsidR="00FA5D0C"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99CC00"/>
          </w:tcPr>
          <w:p w14:paraId="5DDB355C" w14:textId="6A5DACF6" w:rsidR="00FA5D0C"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4</w:t>
            </w:r>
          </w:p>
        </w:tc>
      </w:tr>
      <w:tr w:rsidR="00FA5D0C" w:rsidRPr="00C20690" w14:paraId="4C6052D0" w14:textId="77777777" w:rsidTr="002664B4">
        <w:trPr>
          <w:trHeight w:val="72"/>
        </w:trPr>
        <w:tc>
          <w:tcPr>
            <w:tcW w:w="1526" w:type="dxa"/>
          </w:tcPr>
          <w:p w14:paraId="7C2E7410" w14:textId="08A18703" w:rsidR="00FA5D0C" w:rsidRPr="007D49D4" w:rsidRDefault="00C20690" w:rsidP="00841BEF">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 w:val="22"/>
                <w:szCs w:val="22"/>
              </w:rPr>
              <w:t xml:space="preserve">Staff suffer </w:t>
            </w:r>
            <w:proofErr w:type="gramStart"/>
            <w:r w:rsidRPr="007D49D4">
              <w:rPr>
                <w:rFonts w:ascii="Calibri" w:hAnsi="Calibri" w:cs="Calibri"/>
                <w:b/>
                <w:bCs/>
                <w:sz w:val="22"/>
                <w:szCs w:val="22"/>
              </w:rPr>
              <w:t>with  mental</w:t>
            </w:r>
            <w:proofErr w:type="gramEnd"/>
            <w:r w:rsidRPr="007D49D4">
              <w:rPr>
                <w:rFonts w:ascii="Calibri" w:hAnsi="Calibri" w:cs="Calibri"/>
                <w:b/>
                <w:bCs/>
                <w:sz w:val="22"/>
                <w:szCs w:val="22"/>
              </w:rPr>
              <w:t xml:space="preserve"> health issues</w:t>
            </w:r>
          </w:p>
        </w:tc>
        <w:tc>
          <w:tcPr>
            <w:tcW w:w="992" w:type="dxa"/>
          </w:tcPr>
          <w:p w14:paraId="1D2789CB" w14:textId="38FE6F44" w:rsidR="00FA5D0C" w:rsidRPr="007D49D4" w:rsidRDefault="00C20690" w:rsidP="00841BEF">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Cs w:val="24"/>
              </w:rPr>
              <w:t>Staff Well-being</w:t>
            </w:r>
          </w:p>
        </w:tc>
        <w:tc>
          <w:tcPr>
            <w:tcW w:w="3260" w:type="dxa"/>
          </w:tcPr>
          <w:p w14:paraId="74E3FEBB" w14:textId="77777777" w:rsidR="00C20690" w:rsidRPr="007D49D4" w:rsidRDefault="00C20690" w:rsidP="00C20690">
            <w:pPr>
              <w:spacing w:before="75" w:after="300"/>
              <w:textAlignment w:val="baseline"/>
              <w:rPr>
                <w:rFonts w:ascii="Calibri" w:hAnsi="Calibri" w:cs="Calibri"/>
                <w:color w:val="0B0C0C"/>
                <w:sz w:val="20"/>
                <w:lang w:eastAsia="en-GB"/>
              </w:rPr>
            </w:pPr>
            <w:r w:rsidRPr="007D49D4">
              <w:rPr>
                <w:rFonts w:ascii="Calibri" w:hAnsi="Calibri" w:cs="Calibri"/>
                <w:color w:val="0B0C0C"/>
                <w:sz w:val="20"/>
                <w:lang w:eastAsia="en-GB"/>
              </w:rPr>
              <w:t>Governing boards and school leaders should have regard to staff (including the headteacher) work-life balance and wellbeing. Schools should ensure they have explained to all staff the measures they are proposing putting in place and involve all staff in that process.</w:t>
            </w:r>
          </w:p>
          <w:p w14:paraId="69B03069" w14:textId="77777777" w:rsidR="00C20690" w:rsidRPr="007D49D4" w:rsidRDefault="00C20690" w:rsidP="00C20690">
            <w:pPr>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All employers have a duty of care to their employees, and this extends to their mental health. Schools already have mechanisms to support staff wellbeing and these will be </w:t>
            </w:r>
            <w:r w:rsidRPr="007D49D4">
              <w:rPr>
                <w:rFonts w:ascii="Calibri" w:hAnsi="Calibri" w:cs="Calibri"/>
                <w:color w:val="0B0C0C"/>
                <w:sz w:val="20"/>
                <w:lang w:eastAsia="en-GB"/>
              </w:rPr>
              <w:lastRenderedPageBreak/>
              <w:t>particularly important, as some staff may be particularly anxious about returning to school. The Department for Education is providing additional support for both pupil and staff wellbeing in the current situation. Information about the </w:t>
            </w:r>
            <w:hyperlink r:id="rId26" w:history="1">
              <w:r w:rsidRPr="007D49D4">
                <w:rPr>
                  <w:rStyle w:val="Hyperlink"/>
                  <w:rFonts w:ascii="Calibri" w:hAnsi="Calibri" w:cs="Calibri"/>
                  <w:color w:val="4C2C92"/>
                  <w:sz w:val="20"/>
                  <w:bdr w:val="none" w:sz="0" w:space="0" w:color="auto" w:frame="1"/>
                  <w:lang w:eastAsia="en-GB"/>
                </w:rPr>
                <w:t>extra mental health support for pupils and teachers</w:t>
              </w:r>
            </w:hyperlink>
            <w:r w:rsidRPr="007D49D4">
              <w:rPr>
                <w:rFonts w:ascii="Calibri" w:hAnsi="Calibri" w:cs="Calibri"/>
                <w:color w:val="0B0C0C"/>
                <w:sz w:val="20"/>
                <w:lang w:eastAsia="en-GB"/>
              </w:rPr>
              <w:t> is available.</w:t>
            </w:r>
          </w:p>
          <w:p w14:paraId="10DDED84" w14:textId="273E1C50" w:rsidR="00FA5D0C" w:rsidRPr="007D49D4" w:rsidRDefault="00C20690" w:rsidP="00C20690">
            <w:pPr>
              <w:pStyle w:val="Header"/>
              <w:shd w:val="clear" w:color="auto" w:fill="FFFFFF"/>
              <w:tabs>
                <w:tab w:val="clear" w:pos="4153"/>
                <w:tab w:val="clear" w:pos="8306"/>
              </w:tabs>
              <w:rPr>
                <w:rFonts w:ascii="Calibri" w:hAnsi="Calibri" w:cs="Calibri"/>
                <w:sz w:val="22"/>
                <w:szCs w:val="22"/>
              </w:rPr>
            </w:pPr>
            <w:r w:rsidRPr="007D49D4">
              <w:rPr>
                <w:rFonts w:ascii="Calibri" w:hAnsi="Calibri" w:cs="Calibri"/>
                <w:color w:val="0B0C0C"/>
                <w:sz w:val="20"/>
                <w:lang w:eastAsia="en-GB"/>
              </w:rPr>
              <w:t>The </w:t>
            </w:r>
            <w:hyperlink r:id="rId27" w:history="1">
              <w:r w:rsidRPr="007D49D4">
                <w:rPr>
                  <w:rStyle w:val="Hyperlink"/>
                  <w:rFonts w:ascii="Calibri" w:hAnsi="Calibri" w:cs="Calibri"/>
                  <w:color w:val="4C2C92"/>
                  <w:sz w:val="20"/>
                  <w:bdr w:val="none" w:sz="0" w:space="0" w:color="auto" w:frame="1"/>
                  <w:lang w:eastAsia="en-GB"/>
                </w:rPr>
                <w:t>Education Support Partnership</w:t>
              </w:r>
            </w:hyperlink>
            <w:r w:rsidRPr="007D49D4">
              <w:rPr>
                <w:rFonts w:ascii="Calibri" w:hAnsi="Calibri" w:cs="Calibri"/>
                <w:color w:val="0B0C0C"/>
                <w:sz w:val="20"/>
                <w:lang w:eastAsia="en-GB"/>
              </w:rPr>
              <w:t> provides a free helpline for school staff and targeted support for mental health and wellbeing.</w:t>
            </w:r>
          </w:p>
        </w:tc>
        <w:tc>
          <w:tcPr>
            <w:tcW w:w="6663" w:type="dxa"/>
            <w:shd w:val="clear" w:color="auto" w:fill="auto"/>
          </w:tcPr>
          <w:p w14:paraId="58320648" w14:textId="13037645" w:rsidR="00C20690" w:rsidRPr="007D49D4" w:rsidRDefault="00C20690" w:rsidP="00C20690">
            <w:pPr>
              <w:rPr>
                <w:rFonts w:ascii="Calibri" w:hAnsi="Calibri" w:cs="Calibri"/>
                <w:sz w:val="20"/>
              </w:rPr>
            </w:pPr>
            <w:r w:rsidRPr="007D49D4">
              <w:rPr>
                <w:rFonts w:ascii="Calibri" w:hAnsi="Calibri" w:cs="Calibri"/>
                <w:sz w:val="20"/>
              </w:rPr>
              <w:lastRenderedPageBreak/>
              <w:t xml:space="preserve">Staff to receive the Risk Assessment to enable </w:t>
            </w:r>
            <w:r w:rsidR="006310A9" w:rsidRPr="007D49D4">
              <w:rPr>
                <w:rFonts w:ascii="Calibri" w:hAnsi="Calibri" w:cs="Calibri"/>
                <w:sz w:val="20"/>
              </w:rPr>
              <w:t xml:space="preserve">staff </w:t>
            </w:r>
            <w:proofErr w:type="gramStart"/>
            <w:r w:rsidR="006310A9" w:rsidRPr="007D49D4">
              <w:rPr>
                <w:rFonts w:ascii="Calibri" w:hAnsi="Calibri" w:cs="Calibri"/>
                <w:sz w:val="20"/>
              </w:rPr>
              <w:t>to</w:t>
            </w:r>
            <w:r w:rsidRPr="007D49D4">
              <w:rPr>
                <w:rFonts w:ascii="Calibri" w:hAnsi="Calibri" w:cs="Calibri"/>
                <w:sz w:val="20"/>
              </w:rPr>
              <w:t xml:space="preserve">  comment</w:t>
            </w:r>
            <w:proofErr w:type="gramEnd"/>
            <w:r w:rsidRPr="007D49D4">
              <w:rPr>
                <w:rFonts w:ascii="Calibri" w:hAnsi="Calibri" w:cs="Calibri"/>
                <w:sz w:val="20"/>
              </w:rPr>
              <w:t xml:space="preserve"> and feel confident in new operations</w:t>
            </w:r>
            <w:r w:rsidRPr="007D49D4">
              <w:rPr>
                <w:rFonts w:ascii="Calibri" w:hAnsi="Calibri" w:cs="Calibri"/>
                <w:sz w:val="20"/>
              </w:rPr>
              <w:br/>
            </w:r>
            <w:r w:rsidRPr="007D49D4">
              <w:rPr>
                <w:rFonts w:ascii="Calibri" w:hAnsi="Calibri" w:cs="Calibri"/>
                <w:sz w:val="20"/>
              </w:rPr>
              <w:br/>
              <w:t>Staff risk assessment in place</w:t>
            </w:r>
            <w:r w:rsidRPr="007D49D4">
              <w:rPr>
                <w:rFonts w:ascii="Calibri" w:hAnsi="Calibri" w:cs="Calibri"/>
                <w:sz w:val="20"/>
              </w:rPr>
              <w:br/>
            </w:r>
            <w:r w:rsidRPr="007D49D4">
              <w:rPr>
                <w:rFonts w:ascii="Calibri" w:hAnsi="Calibri" w:cs="Calibri"/>
                <w:sz w:val="20"/>
              </w:rPr>
              <w:br/>
              <w:t xml:space="preserve">Staff virtual meetings and well-being check in calls/emails </w:t>
            </w:r>
            <w:r w:rsidRPr="007D49D4">
              <w:rPr>
                <w:rFonts w:ascii="Calibri" w:hAnsi="Calibri" w:cs="Calibri"/>
                <w:sz w:val="20"/>
              </w:rPr>
              <w:br/>
            </w:r>
            <w:r w:rsidRPr="007D49D4">
              <w:rPr>
                <w:rFonts w:ascii="Calibri" w:hAnsi="Calibri" w:cs="Calibri"/>
                <w:sz w:val="20"/>
              </w:rPr>
              <w:br/>
              <w:t xml:space="preserve">Well-being practices / resources shared  </w:t>
            </w:r>
          </w:p>
          <w:p w14:paraId="1227DC7E" w14:textId="77777777" w:rsidR="00C20690" w:rsidRPr="007D49D4" w:rsidRDefault="00C20690" w:rsidP="00C20690">
            <w:pPr>
              <w:rPr>
                <w:rFonts w:ascii="Calibri" w:hAnsi="Calibri" w:cs="Calibri"/>
                <w:sz w:val="20"/>
              </w:rPr>
            </w:pPr>
          </w:p>
          <w:p w14:paraId="1E427A35" w14:textId="6D93A737" w:rsidR="00C20690" w:rsidRPr="007D49D4" w:rsidRDefault="00C20690" w:rsidP="00C20690">
            <w:pPr>
              <w:rPr>
                <w:rFonts w:ascii="Calibri" w:hAnsi="Calibri" w:cs="Calibri"/>
                <w:sz w:val="20"/>
              </w:rPr>
            </w:pPr>
            <w:r w:rsidRPr="007D49D4">
              <w:rPr>
                <w:rFonts w:ascii="Calibri" w:hAnsi="Calibri" w:cs="Calibri"/>
                <w:sz w:val="20"/>
              </w:rPr>
              <w:t xml:space="preserve">HT </w:t>
            </w:r>
            <w:r w:rsidR="00953307" w:rsidRPr="007D49D4">
              <w:rPr>
                <w:rFonts w:ascii="Calibri" w:hAnsi="Calibri" w:cs="Calibri"/>
                <w:sz w:val="20"/>
              </w:rPr>
              <w:t xml:space="preserve">and Mental Health Lead </w:t>
            </w:r>
            <w:r w:rsidRPr="007D49D4">
              <w:rPr>
                <w:rFonts w:ascii="Calibri" w:hAnsi="Calibri" w:cs="Calibri"/>
                <w:sz w:val="20"/>
              </w:rPr>
              <w:t>regularly review well-being</w:t>
            </w:r>
          </w:p>
          <w:p w14:paraId="77571213" w14:textId="77777777" w:rsidR="00C20690" w:rsidRPr="007D49D4" w:rsidRDefault="00C20690" w:rsidP="00C20690">
            <w:pPr>
              <w:rPr>
                <w:rFonts w:ascii="Calibri" w:hAnsi="Calibri" w:cs="Calibri"/>
                <w:sz w:val="20"/>
              </w:rPr>
            </w:pPr>
          </w:p>
          <w:p w14:paraId="625D6666" w14:textId="77777777" w:rsidR="00C20690" w:rsidRPr="007D49D4" w:rsidRDefault="00C20690" w:rsidP="00C20690">
            <w:pPr>
              <w:rPr>
                <w:rFonts w:ascii="Calibri" w:hAnsi="Calibri" w:cs="Calibri"/>
                <w:sz w:val="20"/>
              </w:rPr>
            </w:pPr>
            <w:r w:rsidRPr="007D49D4">
              <w:rPr>
                <w:rFonts w:ascii="Calibri" w:hAnsi="Calibri" w:cs="Calibri"/>
                <w:sz w:val="20"/>
              </w:rPr>
              <w:t xml:space="preserve">Staff handbook produced and staff have risk assessments and updates. </w:t>
            </w:r>
          </w:p>
          <w:p w14:paraId="342E4EDE" w14:textId="77777777" w:rsidR="00C20690" w:rsidRPr="007D49D4" w:rsidRDefault="00C20690" w:rsidP="00C20690">
            <w:pPr>
              <w:rPr>
                <w:rFonts w:ascii="Calibri" w:hAnsi="Calibri" w:cs="Calibri"/>
                <w:sz w:val="20"/>
              </w:rPr>
            </w:pPr>
            <w:r w:rsidRPr="007D49D4">
              <w:rPr>
                <w:rFonts w:ascii="Calibri" w:hAnsi="Calibri" w:cs="Calibri"/>
                <w:sz w:val="20"/>
              </w:rPr>
              <w:br/>
              <w:t>Governor report updates on staff well-being</w:t>
            </w:r>
            <w:r w:rsidRPr="007D49D4">
              <w:rPr>
                <w:rFonts w:ascii="Calibri" w:hAnsi="Calibri" w:cs="Calibri"/>
                <w:sz w:val="20"/>
              </w:rPr>
              <w:br/>
            </w:r>
            <w:r w:rsidRPr="007D49D4">
              <w:rPr>
                <w:rFonts w:ascii="Calibri" w:hAnsi="Calibri" w:cs="Calibri"/>
                <w:sz w:val="20"/>
              </w:rPr>
              <w:lastRenderedPageBreak/>
              <w:br/>
              <w:t xml:space="preserve">Use of national home learning resources </w:t>
            </w:r>
          </w:p>
          <w:p w14:paraId="6F945F21" w14:textId="77777777" w:rsidR="00C20690" w:rsidRPr="007D49D4" w:rsidRDefault="00C20690" w:rsidP="00C20690">
            <w:pPr>
              <w:rPr>
                <w:rFonts w:ascii="Calibri" w:hAnsi="Calibri" w:cs="Calibri"/>
                <w:sz w:val="20"/>
              </w:rPr>
            </w:pPr>
          </w:p>
          <w:p w14:paraId="2A1275F1" w14:textId="39BEF4A5" w:rsidR="00C20690" w:rsidRPr="007D49D4" w:rsidRDefault="006B3B43" w:rsidP="00C20690">
            <w:pPr>
              <w:rPr>
                <w:rFonts w:ascii="Calibri" w:hAnsi="Calibri" w:cs="Calibri"/>
                <w:sz w:val="20"/>
              </w:rPr>
            </w:pPr>
            <w:r w:rsidRPr="007D49D4">
              <w:rPr>
                <w:rFonts w:ascii="Calibri" w:hAnsi="Calibri" w:cs="Calibri"/>
                <w:sz w:val="20"/>
              </w:rPr>
              <w:t>PAM Assist/</w:t>
            </w:r>
            <w:r w:rsidR="00953307" w:rsidRPr="007D49D4">
              <w:rPr>
                <w:rFonts w:ascii="Calibri" w:hAnsi="Calibri" w:cs="Calibri"/>
                <w:sz w:val="20"/>
              </w:rPr>
              <w:t>BCC C</w:t>
            </w:r>
            <w:r w:rsidR="00C20690" w:rsidRPr="007D49D4">
              <w:rPr>
                <w:rFonts w:ascii="Calibri" w:hAnsi="Calibri" w:cs="Calibri"/>
                <w:sz w:val="20"/>
              </w:rPr>
              <w:t>ounselling Services / Education Support Partnership promoted in staff areas.</w:t>
            </w:r>
            <w:r w:rsidRPr="007D49D4">
              <w:rPr>
                <w:rFonts w:ascii="Calibri" w:hAnsi="Calibri" w:cs="Calibri"/>
                <w:sz w:val="20"/>
              </w:rPr>
              <w:t xml:space="preserve">  (Links available on </w:t>
            </w:r>
            <w:proofErr w:type="spellStart"/>
            <w:r w:rsidRPr="007D49D4">
              <w:rPr>
                <w:rFonts w:ascii="Calibri" w:hAnsi="Calibri" w:cs="Calibri"/>
                <w:sz w:val="20"/>
              </w:rPr>
              <w:t>SchoolsWeb</w:t>
            </w:r>
            <w:proofErr w:type="spellEnd"/>
            <w:r w:rsidRPr="007D49D4">
              <w:rPr>
                <w:rFonts w:ascii="Calibri" w:hAnsi="Calibri" w:cs="Calibri"/>
                <w:sz w:val="20"/>
              </w:rPr>
              <w:t>)</w:t>
            </w:r>
            <w:r w:rsidR="00C20690" w:rsidRPr="007D49D4">
              <w:rPr>
                <w:rFonts w:ascii="Calibri" w:hAnsi="Calibri" w:cs="Calibri"/>
                <w:sz w:val="20"/>
              </w:rPr>
              <w:br/>
            </w:r>
          </w:p>
          <w:p w14:paraId="64C111DB" w14:textId="21436942" w:rsidR="00FA5D0C" w:rsidRPr="007D49D4" w:rsidRDefault="00C20690" w:rsidP="00C20690">
            <w:pPr>
              <w:shd w:val="clear" w:color="auto" w:fill="FFFFFF"/>
              <w:rPr>
                <w:rFonts w:ascii="Calibri" w:hAnsi="Calibri" w:cs="Calibri"/>
                <w:sz w:val="22"/>
                <w:szCs w:val="22"/>
              </w:rPr>
            </w:pPr>
            <w:r w:rsidRPr="007D49D4">
              <w:rPr>
                <w:rFonts w:ascii="Calibri" w:hAnsi="Calibri" w:cs="Calibri"/>
                <w:sz w:val="20"/>
              </w:rPr>
              <w:t xml:space="preserve">HT to discuss and agree any changes to roles as staff may need to be deployed to different roles to welcome all pupils back to school.  </w:t>
            </w:r>
            <w:r w:rsidRPr="007D49D4">
              <w:rPr>
                <w:rFonts w:ascii="Calibri" w:hAnsi="Calibri" w:cs="Calibri"/>
                <w:sz w:val="20"/>
              </w:rPr>
              <w:br/>
            </w:r>
          </w:p>
        </w:tc>
        <w:tc>
          <w:tcPr>
            <w:tcW w:w="992" w:type="dxa"/>
            <w:shd w:val="clear" w:color="auto" w:fill="99CC00"/>
          </w:tcPr>
          <w:p w14:paraId="5DD6E1FD" w14:textId="26C143C4" w:rsidR="00FA5D0C"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lastRenderedPageBreak/>
              <w:t>2</w:t>
            </w:r>
          </w:p>
        </w:tc>
        <w:tc>
          <w:tcPr>
            <w:tcW w:w="1134" w:type="dxa"/>
            <w:shd w:val="clear" w:color="auto" w:fill="99CC00"/>
          </w:tcPr>
          <w:p w14:paraId="17A8822D" w14:textId="5F518D58" w:rsidR="00FA5D0C"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99CC00"/>
          </w:tcPr>
          <w:p w14:paraId="3696B4F7" w14:textId="56A84C53" w:rsidR="00FA5D0C"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4</w:t>
            </w:r>
          </w:p>
        </w:tc>
      </w:tr>
      <w:tr w:rsidR="00FA5D0C" w:rsidRPr="00C20690" w14:paraId="19C627DD" w14:textId="77777777" w:rsidTr="004F3FDC">
        <w:trPr>
          <w:trHeight w:val="72"/>
        </w:trPr>
        <w:tc>
          <w:tcPr>
            <w:tcW w:w="1526" w:type="dxa"/>
          </w:tcPr>
          <w:p w14:paraId="2655D6AC" w14:textId="4E283293" w:rsidR="00FA5D0C" w:rsidRPr="007D49D4" w:rsidRDefault="00720664" w:rsidP="00841BEF">
            <w:pPr>
              <w:pStyle w:val="Header"/>
              <w:shd w:val="clear" w:color="auto" w:fill="FFFFFF"/>
              <w:tabs>
                <w:tab w:val="clear" w:pos="4153"/>
                <w:tab w:val="clear" w:pos="8306"/>
              </w:tabs>
              <w:rPr>
                <w:rFonts w:ascii="Calibri" w:hAnsi="Calibri" w:cs="Calibri"/>
                <w:b/>
                <w:bCs/>
                <w:sz w:val="20"/>
              </w:rPr>
            </w:pPr>
            <w:r w:rsidRPr="007D49D4">
              <w:rPr>
                <w:rFonts w:ascii="Calibri" w:hAnsi="Calibri" w:cs="Calibri"/>
                <w:b/>
                <w:bCs/>
                <w:sz w:val="22"/>
                <w:szCs w:val="22"/>
              </w:rPr>
              <w:t>Pupils with SEND do not receive appropriate support</w:t>
            </w:r>
          </w:p>
        </w:tc>
        <w:tc>
          <w:tcPr>
            <w:tcW w:w="992" w:type="dxa"/>
          </w:tcPr>
          <w:p w14:paraId="4619478C" w14:textId="0970A6AE" w:rsidR="00FA5D0C" w:rsidRPr="007D49D4" w:rsidRDefault="00720664" w:rsidP="00841BEF">
            <w:pPr>
              <w:pStyle w:val="Header"/>
              <w:shd w:val="clear" w:color="auto" w:fill="FFFFFF"/>
              <w:tabs>
                <w:tab w:val="clear" w:pos="4153"/>
                <w:tab w:val="clear" w:pos="8306"/>
              </w:tabs>
              <w:rPr>
                <w:rFonts w:ascii="Calibri" w:hAnsi="Calibri" w:cs="Calibri"/>
                <w:b/>
                <w:bCs/>
                <w:sz w:val="20"/>
              </w:rPr>
            </w:pPr>
            <w:r w:rsidRPr="007D49D4">
              <w:rPr>
                <w:rFonts w:ascii="Calibri" w:hAnsi="Calibri" w:cs="Calibri"/>
                <w:b/>
                <w:bCs/>
                <w:szCs w:val="24"/>
              </w:rPr>
              <w:t>SEND &amp; Teaching Assistants</w:t>
            </w:r>
          </w:p>
        </w:tc>
        <w:tc>
          <w:tcPr>
            <w:tcW w:w="3260" w:type="dxa"/>
          </w:tcPr>
          <w:p w14:paraId="52DA8F23" w14:textId="691A6675" w:rsidR="00FA5D0C" w:rsidRPr="007D49D4" w:rsidRDefault="00720664" w:rsidP="00841BEF">
            <w:pPr>
              <w:pStyle w:val="Header"/>
              <w:shd w:val="clear" w:color="auto" w:fill="FFFFFF"/>
              <w:tabs>
                <w:tab w:val="clear" w:pos="4153"/>
                <w:tab w:val="clear" w:pos="8306"/>
              </w:tabs>
              <w:rPr>
                <w:rFonts w:ascii="Calibri" w:hAnsi="Calibri" w:cs="Calibri"/>
                <w:sz w:val="20"/>
              </w:rPr>
            </w:pPr>
            <w:r w:rsidRPr="007D49D4">
              <w:rPr>
                <w:rFonts w:ascii="Calibri" w:hAnsi="Calibri" w:cs="Calibri"/>
                <w:sz w:val="20"/>
              </w:rPr>
              <w:t>Schools should ensure that appropriate support is made available for pupils with SEND</w:t>
            </w:r>
          </w:p>
        </w:tc>
        <w:tc>
          <w:tcPr>
            <w:tcW w:w="6663" w:type="dxa"/>
            <w:shd w:val="clear" w:color="auto" w:fill="auto"/>
          </w:tcPr>
          <w:p w14:paraId="213103AB" w14:textId="77777777" w:rsidR="00720664" w:rsidRPr="007D49D4" w:rsidRDefault="00720664" w:rsidP="00720664">
            <w:pPr>
              <w:spacing w:before="75" w:after="300"/>
              <w:textAlignment w:val="baseline"/>
              <w:rPr>
                <w:rFonts w:ascii="Calibri" w:hAnsi="Calibri" w:cs="Calibri"/>
                <w:color w:val="0B0C0C"/>
                <w:sz w:val="20"/>
                <w:lang w:eastAsia="en-GB"/>
              </w:rPr>
            </w:pPr>
            <w:r w:rsidRPr="007D49D4">
              <w:rPr>
                <w:rFonts w:ascii="Calibri" w:hAnsi="Calibri" w:cs="Calibri"/>
                <w:color w:val="0B0C0C"/>
                <w:sz w:val="20"/>
                <w:lang w:eastAsia="en-GB"/>
              </w:rPr>
              <w:t>Teaching assistants and specialist staff from both within and outside the school to work with pupils in different classes or year groups.</w:t>
            </w:r>
          </w:p>
          <w:p w14:paraId="4008EE55" w14:textId="6B0684E3" w:rsidR="00FA5D0C" w:rsidRPr="007D49D4" w:rsidRDefault="00720664" w:rsidP="00720664">
            <w:pPr>
              <w:shd w:val="clear" w:color="auto" w:fill="FFFFFF"/>
              <w:rPr>
                <w:rFonts w:ascii="Calibri" w:hAnsi="Calibri" w:cs="Calibri"/>
                <w:sz w:val="20"/>
              </w:rPr>
            </w:pPr>
            <w:r w:rsidRPr="000D6F44">
              <w:rPr>
                <w:rFonts w:ascii="Calibri" w:hAnsi="Calibri" w:cs="Calibri"/>
                <w:color w:val="0B0C0C"/>
                <w:sz w:val="20"/>
                <w:lang w:eastAsia="en-GB"/>
              </w:rPr>
              <w:t>Where support staff capacity is available, this may support catch-up provision or targeted interventions. Teaching assistants may also be deployed to lead groups or cover lessons, under the direction and supervision of a qualified, or nominated, teacher (under the Education (Specified Work) (England) Regulations 2012</w:t>
            </w:r>
            <w:r w:rsidR="000D6F44" w:rsidRPr="000D6F44">
              <w:rPr>
                <w:rFonts w:ascii="Calibri" w:hAnsi="Calibri" w:cs="Calibri"/>
                <w:color w:val="0B0C0C"/>
                <w:sz w:val="20"/>
                <w:lang w:eastAsia="en-GB"/>
              </w:rPr>
              <w:t>)</w:t>
            </w:r>
          </w:p>
        </w:tc>
        <w:tc>
          <w:tcPr>
            <w:tcW w:w="992" w:type="dxa"/>
          </w:tcPr>
          <w:p w14:paraId="31AC0FDE" w14:textId="3CF6AF3A" w:rsidR="00FA5D0C" w:rsidRPr="007D49D4" w:rsidRDefault="00FA5D0C" w:rsidP="00841BEF">
            <w:pPr>
              <w:shd w:val="clear" w:color="auto" w:fill="FFFFFF"/>
              <w:rPr>
                <w:rFonts w:ascii="Calibri" w:hAnsi="Calibri" w:cs="Calibri"/>
                <w:b/>
                <w:sz w:val="22"/>
                <w:szCs w:val="22"/>
              </w:rPr>
            </w:pPr>
          </w:p>
        </w:tc>
        <w:tc>
          <w:tcPr>
            <w:tcW w:w="1134" w:type="dxa"/>
          </w:tcPr>
          <w:p w14:paraId="30E97B16" w14:textId="6E6BE9D6" w:rsidR="00FA5D0C" w:rsidRPr="007D49D4" w:rsidRDefault="00FA5D0C" w:rsidP="00841BEF">
            <w:pPr>
              <w:shd w:val="clear" w:color="auto" w:fill="FFFFFF"/>
              <w:rPr>
                <w:rFonts w:ascii="Calibri" w:hAnsi="Calibri" w:cs="Calibri"/>
                <w:b/>
                <w:sz w:val="22"/>
                <w:szCs w:val="22"/>
              </w:rPr>
            </w:pPr>
          </w:p>
        </w:tc>
        <w:tc>
          <w:tcPr>
            <w:tcW w:w="992" w:type="dxa"/>
            <w:shd w:val="clear" w:color="auto" w:fill="FFFFFF"/>
          </w:tcPr>
          <w:p w14:paraId="0823C0C1" w14:textId="3DC5F59A" w:rsidR="00FA5D0C" w:rsidRPr="007D49D4" w:rsidRDefault="00FA5D0C" w:rsidP="00841BEF">
            <w:pPr>
              <w:shd w:val="clear" w:color="auto" w:fill="FFFFFF"/>
              <w:rPr>
                <w:rFonts w:ascii="Calibri" w:hAnsi="Calibri" w:cs="Calibri"/>
                <w:b/>
                <w:sz w:val="22"/>
                <w:szCs w:val="22"/>
              </w:rPr>
            </w:pPr>
          </w:p>
        </w:tc>
      </w:tr>
      <w:tr w:rsidR="00FA5D0C" w:rsidRPr="00C20690" w14:paraId="260542F4" w14:textId="77777777" w:rsidTr="002664B4">
        <w:trPr>
          <w:cantSplit/>
          <w:trHeight w:val="1134"/>
        </w:trPr>
        <w:tc>
          <w:tcPr>
            <w:tcW w:w="1526" w:type="dxa"/>
          </w:tcPr>
          <w:p w14:paraId="61F41197" w14:textId="0D762977" w:rsidR="00FA5D0C" w:rsidRPr="007D49D4" w:rsidRDefault="00720664" w:rsidP="00841BEF">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 w:val="22"/>
                <w:szCs w:val="22"/>
              </w:rPr>
              <w:lastRenderedPageBreak/>
              <w:t>Increased risk of infection and staff unsuitable being employed</w:t>
            </w:r>
          </w:p>
        </w:tc>
        <w:tc>
          <w:tcPr>
            <w:tcW w:w="992" w:type="dxa"/>
            <w:textDirection w:val="btLr"/>
          </w:tcPr>
          <w:p w14:paraId="03DE9A8F" w14:textId="77777777" w:rsidR="00904877" w:rsidRPr="007D49D4" w:rsidRDefault="00904877" w:rsidP="00904877">
            <w:pPr>
              <w:pStyle w:val="Header"/>
              <w:shd w:val="clear" w:color="auto" w:fill="FFFFFF"/>
              <w:tabs>
                <w:tab w:val="clear" w:pos="4153"/>
                <w:tab w:val="clear" w:pos="8306"/>
              </w:tabs>
              <w:ind w:left="113" w:right="113"/>
              <w:jc w:val="center"/>
              <w:rPr>
                <w:rFonts w:ascii="Calibri" w:hAnsi="Calibri" w:cs="Calibri"/>
                <w:b/>
                <w:bCs/>
                <w:szCs w:val="24"/>
              </w:rPr>
            </w:pPr>
          </w:p>
          <w:p w14:paraId="6B53B28F" w14:textId="305D3C49" w:rsidR="00FA5D0C" w:rsidRPr="007D49D4" w:rsidRDefault="00720664" w:rsidP="00904877">
            <w:pPr>
              <w:pStyle w:val="Header"/>
              <w:shd w:val="clear" w:color="auto" w:fill="FFFFFF"/>
              <w:tabs>
                <w:tab w:val="clear" w:pos="4153"/>
                <w:tab w:val="clear" w:pos="8306"/>
              </w:tabs>
              <w:ind w:left="113" w:right="113"/>
              <w:jc w:val="center"/>
              <w:rPr>
                <w:rFonts w:ascii="Calibri" w:hAnsi="Calibri" w:cs="Calibri"/>
                <w:sz w:val="22"/>
                <w:szCs w:val="22"/>
              </w:rPr>
            </w:pPr>
            <w:r w:rsidRPr="007D49D4">
              <w:rPr>
                <w:rFonts w:ascii="Calibri" w:hAnsi="Calibri" w:cs="Calibri"/>
                <w:b/>
                <w:bCs/>
                <w:szCs w:val="24"/>
              </w:rPr>
              <w:t>Recruitment</w:t>
            </w:r>
          </w:p>
        </w:tc>
        <w:tc>
          <w:tcPr>
            <w:tcW w:w="3260" w:type="dxa"/>
          </w:tcPr>
          <w:p w14:paraId="3B4208BD" w14:textId="77777777"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Recruitment should continue as usual. </w:t>
            </w:r>
          </w:p>
          <w:p w14:paraId="6F560A75" w14:textId="77777777"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Schools continue to recruit remotely over the summer period. </w:t>
            </w:r>
          </w:p>
          <w:p w14:paraId="04F5F696" w14:textId="52DC1580" w:rsidR="00FA5D0C" w:rsidRPr="007D49D4" w:rsidRDefault="00720664" w:rsidP="00720664">
            <w:pPr>
              <w:pStyle w:val="Header"/>
              <w:shd w:val="clear" w:color="auto" w:fill="FFFFFF"/>
              <w:tabs>
                <w:tab w:val="clear" w:pos="4153"/>
                <w:tab w:val="clear" w:pos="8306"/>
              </w:tabs>
              <w:rPr>
                <w:rFonts w:ascii="Calibri" w:hAnsi="Calibri" w:cs="Calibri"/>
                <w:sz w:val="22"/>
                <w:szCs w:val="22"/>
              </w:rPr>
            </w:pPr>
            <w:r w:rsidRPr="007D49D4">
              <w:rPr>
                <w:rFonts w:ascii="Calibri" w:hAnsi="Calibri" w:cs="Calibri"/>
                <w:color w:val="0B0C0C"/>
                <w:sz w:val="20"/>
                <w:lang w:eastAsia="en-GB"/>
              </w:rPr>
              <w:t>During the summer, safeguarding checks can be carried out remotely as set out in </w:t>
            </w:r>
            <w:hyperlink r:id="rId28" w:history="1">
              <w:r w:rsidRPr="007D49D4">
                <w:rPr>
                  <w:rStyle w:val="Hyperlink"/>
                  <w:rFonts w:ascii="Calibri" w:hAnsi="Calibri" w:cs="Calibri"/>
                  <w:color w:val="4C2C92"/>
                  <w:sz w:val="20"/>
                  <w:bdr w:val="none" w:sz="0" w:space="0" w:color="auto" w:frame="1"/>
                  <w:lang w:eastAsia="en-GB"/>
                </w:rPr>
                <w:t>coronavirus (COVID-19): safeguarding in schools, colleges and other providers</w:t>
              </w:r>
            </w:hyperlink>
            <w:r w:rsidRPr="007D49D4">
              <w:rPr>
                <w:rFonts w:ascii="Calibri" w:hAnsi="Calibri" w:cs="Calibri"/>
                <w:color w:val="0B0C0C"/>
                <w:sz w:val="20"/>
                <w:lang w:eastAsia="en-GB"/>
              </w:rPr>
              <w:t>. From the start of the autumn term checks will revert to being carried out in person.</w:t>
            </w:r>
          </w:p>
        </w:tc>
        <w:tc>
          <w:tcPr>
            <w:tcW w:w="6663" w:type="dxa"/>
            <w:shd w:val="clear" w:color="auto" w:fill="auto"/>
          </w:tcPr>
          <w:p w14:paraId="7E283700" w14:textId="77777777" w:rsidR="00720664" w:rsidRPr="007D49D4" w:rsidRDefault="00720664" w:rsidP="00720664">
            <w:pPr>
              <w:rPr>
                <w:rFonts w:ascii="Calibri" w:hAnsi="Calibri" w:cs="Calibri"/>
                <w:bCs/>
                <w:sz w:val="20"/>
              </w:rPr>
            </w:pPr>
            <w:r w:rsidRPr="007D49D4">
              <w:rPr>
                <w:rFonts w:ascii="Calibri" w:hAnsi="Calibri" w:cs="Calibri"/>
                <w:bCs/>
                <w:sz w:val="20"/>
              </w:rPr>
              <w:t>Recruitment to follow government guidelines - summer appointments will be carried out virtually.</w:t>
            </w:r>
          </w:p>
          <w:p w14:paraId="67D2FE33" w14:textId="77777777" w:rsidR="00720664" w:rsidRPr="007D49D4" w:rsidRDefault="00720664" w:rsidP="00720664">
            <w:pPr>
              <w:rPr>
                <w:rFonts w:ascii="Calibri" w:hAnsi="Calibri" w:cs="Calibri"/>
                <w:bCs/>
                <w:sz w:val="20"/>
              </w:rPr>
            </w:pPr>
          </w:p>
          <w:p w14:paraId="246EC677" w14:textId="77777777" w:rsidR="00720664" w:rsidRPr="007D49D4" w:rsidRDefault="00720664" w:rsidP="00720664">
            <w:pPr>
              <w:rPr>
                <w:rFonts w:ascii="Calibri" w:hAnsi="Calibri" w:cs="Calibri"/>
                <w:bCs/>
                <w:sz w:val="20"/>
              </w:rPr>
            </w:pPr>
            <w:r w:rsidRPr="007D49D4">
              <w:rPr>
                <w:rFonts w:ascii="Calibri" w:hAnsi="Calibri" w:cs="Calibri"/>
                <w:bCs/>
                <w:sz w:val="20"/>
              </w:rPr>
              <w:t xml:space="preserve">From Autumn onwards social distancing recruitment will take place. </w:t>
            </w:r>
          </w:p>
          <w:p w14:paraId="56C79B67" w14:textId="60795A24" w:rsidR="00FA5D0C" w:rsidRPr="007D49D4" w:rsidRDefault="00FA5D0C" w:rsidP="00720664">
            <w:pPr>
              <w:shd w:val="clear" w:color="auto" w:fill="FFFFFF"/>
              <w:rPr>
                <w:rFonts w:ascii="Calibri" w:hAnsi="Calibri" w:cs="Calibri"/>
                <w:sz w:val="22"/>
                <w:szCs w:val="22"/>
              </w:rPr>
            </w:pPr>
          </w:p>
        </w:tc>
        <w:tc>
          <w:tcPr>
            <w:tcW w:w="992" w:type="dxa"/>
            <w:shd w:val="clear" w:color="auto" w:fill="C00000"/>
          </w:tcPr>
          <w:p w14:paraId="42A19C74" w14:textId="0A9F03C3" w:rsidR="00FA5D0C"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5</w:t>
            </w:r>
          </w:p>
        </w:tc>
        <w:tc>
          <w:tcPr>
            <w:tcW w:w="1134" w:type="dxa"/>
            <w:shd w:val="clear" w:color="auto" w:fill="00B050"/>
          </w:tcPr>
          <w:p w14:paraId="4CFBE668" w14:textId="11601214" w:rsidR="00FA5D0C"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1</w:t>
            </w:r>
          </w:p>
        </w:tc>
        <w:tc>
          <w:tcPr>
            <w:tcW w:w="992" w:type="dxa"/>
            <w:shd w:val="clear" w:color="auto" w:fill="99CC00"/>
          </w:tcPr>
          <w:p w14:paraId="76C2FC91" w14:textId="2DA2529F" w:rsidR="00FA5D0C"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5</w:t>
            </w:r>
          </w:p>
        </w:tc>
      </w:tr>
      <w:tr w:rsidR="00720664" w:rsidRPr="00C20690" w14:paraId="12EFD49A" w14:textId="77777777" w:rsidTr="004F3FDC">
        <w:trPr>
          <w:cantSplit/>
          <w:trHeight w:val="1134"/>
        </w:trPr>
        <w:tc>
          <w:tcPr>
            <w:tcW w:w="1526" w:type="dxa"/>
          </w:tcPr>
          <w:p w14:paraId="05E7AB70" w14:textId="35EE6A80" w:rsidR="00720664" w:rsidRPr="003D5924" w:rsidRDefault="00720664" w:rsidP="00841BEF">
            <w:pPr>
              <w:pStyle w:val="Header"/>
              <w:shd w:val="clear" w:color="auto" w:fill="FFFFFF"/>
              <w:tabs>
                <w:tab w:val="clear" w:pos="4153"/>
                <w:tab w:val="clear" w:pos="8306"/>
              </w:tabs>
              <w:rPr>
                <w:rFonts w:ascii="Calibri" w:hAnsi="Calibri" w:cs="Calibri"/>
                <w:b/>
                <w:bCs/>
                <w:sz w:val="22"/>
                <w:szCs w:val="22"/>
              </w:rPr>
            </w:pPr>
            <w:r w:rsidRPr="003D5924">
              <w:rPr>
                <w:rFonts w:ascii="Calibri" w:hAnsi="Calibri" w:cs="Calibri"/>
                <w:b/>
                <w:bCs/>
                <w:sz w:val="22"/>
                <w:szCs w:val="22"/>
              </w:rPr>
              <w:t>Staff absence due to quarantine</w:t>
            </w:r>
          </w:p>
        </w:tc>
        <w:tc>
          <w:tcPr>
            <w:tcW w:w="992" w:type="dxa"/>
            <w:textDirection w:val="btLr"/>
          </w:tcPr>
          <w:p w14:paraId="23A89DB6" w14:textId="35C9133E" w:rsidR="00720664" w:rsidRPr="007D49D4" w:rsidRDefault="00720664" w:rsidP="00904877">
            <w:pPr>
              <w:pStyle w:val="Header"/>
              <w:shd w:val="clear" w:color="auto" w:fill="FFFFFF"/>
              <w:tabs>
                <w:tab w:val="clear" w:pos="4153"/>
                <w:tab w:val="clear" w:pos="8306"/>
              </w:tabs>
              <w:ind w:left="113" w:right="113"/>
              <w:jc w:val="center"/>
              <w:rPr>
                <w:rFonts w:ascii="Calibri" w:hAnsi="Calibri" w:cs="Calibri"/>
                <w:b/>
                <w:bCs/>
                <w:sz w:val="20"/>
              </w:rPr>
            </w:pPr>
            <w:r w:rsidRPr="007D49D4">
              <w:rPr>
                <w:rFonts w:ascii="Calibri" w:hAnsi="Calibri" w:cs="Calibri"/>
                <w:b/>
                <w:bCs/>
                <w:szCs w:val="24"/>
              </w:rPr>
              <w:t>Staff absence</w:t>
            </w:r>
          </w:p>
        </w:tc>
        <w:tc>
          <w:tcPr>
            <w:tcW w:w="3260" w:type="dxa"/>
          </w:tcPr>
          <w:p w14:paraId="16B72789" w14:textId="4AE3B18A"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All Staff to be available from 1</w:t>
            </w:r>
            <w:r w:rsidRPr="007D49D4">
              <w:rPr>
                <w:rFonts w:ascii="Calibri" w:hAnsi="Calibri" w:cs="Calibri"/>
                <w:color w:val="0B0C0C"/>
                <w:sz w:val="20"/>
                <w:vertAlign w:val="superscript"/>
                <w:lang w:eastAsia="en-GB"/>
              </w:rPr>
              <w:t>st</w:t>
            </w:r>
            <w:r w:rsidRPr="007D49D4">
              <w:rPr>
                <w:rFonts w:ascii="Calibri" w:hAnsi="Calibri" w:cs="Calibri"/>
                <w:color w:val="0B0C0C"/>
                <w:sz w:val="20"/>
                <w:lang w:eastAsia="en-GB"/>
              </w:rPr>
              <w:t xml:space="preserve"> </w:t>
            </w:r>
            <w:r w:rsidR="00953307" w:rsidRPr="007D49D4">
              <w:rPr>
                <w:rFonts w:ascii="Calibri" w:hAnsi="Calibri" w:cs="Calibri"/>
                <w:color w:val="0B0C0C"/>
                <w:sz w:val="20"/>
                <w:lang w:eastAsia="en-GB"/>
              </w:rPr>
              <w:t>September</w:t>
            </w:r>
          </w:p>
        </w:tc>
        <w:tc>
          <w:tcPr>
            <w:tcW w:w="6663" w:type="dxa"/>
            <w:shd w:val="clear" w:color="auto" w:fill="auto"/>
          </w:tcPr>
          <w:p w14:paraId="286B5310" w14:textId="46643F03" w:rsidR="00720664" w:rsidRPr="007D49D4" w:rsidRDefault="00720664" w:rsidP="00720664">
            <w:pPr>
              <w:rPr>
                <w:rFonts w:ascii="Calibri" w:hAnsi="Calibri" w:cs="Calibri"/>
                <w:bCs/>
                <w:sz w:val="20"/>
              </w:rPr>
            </w:pPr>
            <w:r w:rsidRPr="007D49D4">
              <w:rPr>
                <w:rFonts w:ascii="Calibri" w:hAnsi="Calibri" w:cs="Calibri"/>
                <w:bCs/>
                <w:sz w:val="20"/>
              </w:rPr>
              <w:t>Staff should inform HT by 1</w:t>
            </w:r>
            <w:r w:rsidR="00953307" w:rsidRPr="007D49D4">
              <w:rPr>
                <w:rFonts w:ascii="Calibri" w:hAnsi="Calibri" w:cs="Calibri"/>
                <w:bCs/>
                <w:sz w:val="20"/>
              </w:rPr>
              <w:t>7</w:t>
            </w:r>
            <w:r w:rsidRPr="007D49D4">
              <w:rPr>
                <w:rFonts w:ascii="Calibri" w:hAnsi="Calibri" w:cs="Calibri"/>
                <w:bCs/>
                <w:sz w:val="20"/>
                <w:vertAlign w:val="superscript"/>
              </w:rPr>
              <w:t>th</w:t>
            </w:r>
            <w:r w:rsidRPr="007D49D4">
              <w:rPr>
                <w:rFonts w:ascii="Calibri" w:hAnsi="Calibri" w:cs="Calibri"/>
                <w:bCs/>
                <w:sz w:val="20"/>
              </w:rPr>
              <w:t xml:space="preserve"> July if they have booked a summer holiday where quarantine may apply to enable planning for Autumn term.</w:t>
            </w:r>
          </w:p>
          <w:p w14:paraId="385E4323" w14:textId="77777777" w:rsidR="00720664" w:rsidRPr="007D49D4" w:rsidRDefault="00720664" w:rsidP="00720664">
            <w:pPr>
              <w:rPr>
                <w:rFonts w:ascii="Calibri" w:hAnsi="Calibri" w:cs="Calibri"/>
                <w:bCs/>
                <w:sz w:val="20"/>
              </w:rPr>
            </w:pPr>
          </w:p>
          <w:p w14:paraId="0B747323" w14:textId="57FDDC42" w:rsidR="00720664" w:rsidRPr="007D49D4" w:rsidRDefault="00953307" w:rsidP="00720664">
            <w:pPr>
              <w:rPr>
                <w:rFonts w:ascii="Calibri" w:hAnsi="Calibri" w:cs="Calibri"/>
                <w:bCs/>
                <w:sz w:val="20"/>
              </w:rPr>
            </w:pPr>
            <w:r w:rsidRPr="007D49D4">
              <w:rPr>
                <w:rFonts w:ascii="Calibri" w:hAnsi="Calibri" w:cs="Calibri"/>
                <w:bCs/>
                <w:sz w:val="20"/>
              </w:rPr>
              <w:t>RKST</w:t>
            </w:r>
            <w:r w:rsidR="00720664" w:rsidRPr="007D49D4">
              <w:rPr>
                <w:rFonts w:ascii="Calibri" w:hAnsi="Calibri" w:cs="Calibri"/>
                <w:bCs/>
                <w:sz w:val="20"/>
              </w:rPr>
              <w:t xml:space="preserve"> policy should be applied.</w:t>
            </w:r>
          </w:p>
        </w:tc>
        <w:tc>
          <w:tcPr>
            <w:tcW w:w="992" w:type="dxa"/>
          </w:tcPr>
          <w:p w14:paraId="0D71BA51" w14:textId="77777777" w:rsidR="00720664" w:rsidRPr="007D49D4" w:rsidRDefault="00720664" w:rsidP="00841BEF">
            <w:pPr>
              <w:shd w:val="clear" w:color="auto" w:fill="FFFFFF"/>
              <w:rPr>
                <w:rFonts w:ascii="Calibri" w:hAnsi="Calibri" w:cs="Calibri"/>
                <w:b/>
                <w:sz w:val="22"/>
                <w:szCs w:val="22"/>
              </w:rPr>
            </w:pPr>
          </w:p>
        </w:tc>
        <w:tc>
          <w:tcPr>
            <w:tcW w:w="1134" w:type="dxa"/>
          </w:tcPr>
          <w:p w14:paraId="5F057C88" w14:textId="77777777" w:rsidR="00720664" w:rsidRPr="007D49D4" w:rsidRDefault="00720664" w:rsidP="00841BEF">
            <w:pPr>
              <w:shd w:val="clear" w:color="auto" w:fill="FFFFFF"/>
              <w:rPr>
                <w:rFonts w:ascii="Calibri" w:hAnsi="Calibri" w:cs="Calibri"/>
                <w:b/>
                <w:sz w:val="22"/>
                <w:szCs w:val="22"/>
              </w:rPr>
            </w:pPr>
          </w:p>
        </w:tc>
        <w:tc>
          <w:tcPr>
            <w:tcW w:w="992" w:type="dxa"/>
            <w:shd w:val="clear" w:color="auto" w:fill="FFFFFF"/>
          </w:tcPr>
          <w:p w14:paraId="708755B4" w14:textId="77777777" w:rsidR="00720664" w:rsidRPr="007D49D4" w:rsidRDefault="00720664" w:rsidP="00841BEF">
            <w:pPr>
              <w:shd w:val="clear" w:color="auto" w:fill="FFFFFF"/>
              <w:rPr>
                <w:rFonts w:ascii="Calibri" w:hAnsi="Calibri" w:cs="Calibri"/>
                <w:b/>
                <w:sz w:val="22"/>
                <w:szCs w:val="22"/>
              </w:rPr>
            </w:pPr>
          </w:p>
        </w:tc>
      </w:tr>
      <w:tr w:rsidR="00720664" w:rsidRPr="00C20690" w14:paraId="23238A22" w14:textId="77777777" w:rsidTr="004F3FDC">
        <w:trPr>
          <w:cantSplit/>
          <w:trHeight w:val="1134"/>
        </w:trPr>
        <w:tc>
          <w:tcPr>
            <w:tcW w:w="1526" w:type="dxa"/>
          </w:tcPr>
          <w:p w14:paraId="4C335B1D" w14:textId="5A4DBE11" w:rsidR="00720664" w:rsidRPr="003D5924" w:rsidRDefault="00720664" w:rsidP="00841BEF">
            <w:pPr>
              <w:pStyle w:val="Header"/>
              <w:shd w:val="clear" w:color="auto" w:fill="FFFFFF"/>
              <w:tabs>
                <w:tab w:val="clear" w:pos="4153"/>
                <w:tab w:val="clear" w:pos="8306"/>
              </w:tabs>
              <w:rPr>
                <w:rFonts w:ascii="Calibri" w:hAnsi="Calibri" w:cs="Calibri"/>
                <w:b/>
                <w:bCs/>
                <w:sz w:val="22"/>
                <w:szCs w:val="22"/>
              </w:rPr>
            </w:pPr>
            <w:r w:rsidRPr="003D5924">
              <w:rPr>
                <w:rFonts w:ascii="Calibri" w:hAnsi="Calibri" w:cs="Calibri"/>
                <w:b/>
                <w:bCs/>
                <w:sz w:val="22"/>
                <w:szCs w:val="22"/>
              </w:rPr>
              <w:t>Increased number of safeguarding referrals</w:t>
            </w:r>
          </w:p>
        </w:tc>
        <w:tc>
          <w:tcPr>
            <w:tcW w:w="992" w:type="dxa"/>
            <w:textDirection w:val="btLr"/>
          </w:tcPr>
          <w:p w14:paraId="693B50A8" w14:textId="5CC48984" w:rsidR="00720664" w:rsidRPr="007D49D4" w:rsidRDefault="00720664" w:rsidP="00904877">
            <w:pPr>
              <w:pStyle w:val="Header"/>
              <w:shd w:val="clear" w:color="auto" w:fill="FFFFFF"/>
              <w:tabs>
                <w:tab w:val="clear" w:pos="4153"/>
                <w:tab w:val="clear" w:pos="8306"/>
              </w:tabs>
              <w:ind w:left="113" w:right="113"/>
              <w:jc w:val="center"/>
              <w:rPr>
                <w:rFonts w:ascii="Calibri" w:hAnsi="Calibri" w:cs="Calibri"/>
                <w:b/>
                <w:bCs/>
                <w:sz w:val="20"/>
              </w:rPr>
            </w:pPr>
            <w:r w:rsidRPr="007D49D4">
              <w:rPr>
                <w:rFonts w:ascii="Calibri" w:hAnsi="Calibri" w:cs="Calibri"/>
                <w:b/>
                <w:bCs/>
                <w:szCs w:val="24"/>
              </w:rPr>
              <w:t>Safeguarding</w:t>
            </w:r>
          </w:p>
        </w:tc>
        <w:tc>
          <w:tcPr>
            <w:tcW w:w="3260" w:type="dxa"/>
          </w:tcPr>
          <w:p w14:paraId="6BA487B6" w14:textId="77777777"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DSL to review policy</w:t>
            </w:r>
          </w:p>
          <w:p w14:paraId="2392372B" w14:textId="77777777" w:rsidR="00720664" w:rsidRPr="007D49D4" w:rsidRDefault="00720664" w:rsidP="00720664">
            <w:pPr>
              <w:textAlignment w:val="baseline"/>
              <w:rPr>
                <w:rFonts w:ascii="Calibri" w:hAnsi="Calibri" w:cs="Calibri"/>
                <w:color w:val="0B0C0C"/>
                <w:sz w:val="20"/>
                <w:lang w:eastAsia="en-GB"/>
              </w:rPr>
            </w:pPr>
          </w:p>
        </w:tc>
        <w:tc>
          <w:tcPr>
            <w:tcW w:w="6663" w:type="dxa"/>
            <w:shd w:val="clear" w:color="auto" w:fill="auto"/>
          </w:tcPr>
          <w:p w14:paraId="279B82B1" w14:textId="77777777" w:rsidR="00720664" w:rsidRPr="007D49D4" w:rsidRDefault="00720664" w:rsidP="00720664">
            <w:pPr>
              <w:rPr>
                <w:rFonts w:ascii="Calibri" w:hAnsi="Calibri" w:cs="Calibri"/>
                <w:bCs/>
                <w:sz w:val="20"/>
              </w:rPr>
            </w:pPr>
            <w:r w:rsidRPr="007D49D4">
              <w:rPr>
                <w:rFonts w:ascii="Calibri" w:hAnsi="Calibri" w:cs="Calibri"/>
                <w:bCs/>
                <w:sz w:val="20"/>
              </w:rPr>
              <w:t xml:space="preserve">DSL to be given more time in the first few weeks of the term to support staff/pupils.  </w:t>
            </w:r>
          </w:p>
          <w:p w14:paraId="3B5B22F2" w14:textId="77777777" w:rsidR="00720664" w:rsidRPr="007D49D4" w:rsidRDefault="00720664" w:rsidP="00720664">
            <w:pPr>
              <w:rPr>
                <w:rFonts w:ascii="Calibri" w:hAnsi="Calibri" w:cs="Calibri"/>
                <w:bCs/>
                <w:sz w:val="20"/>
              </w:rPr>
            </w:pPr>
          </w:p>
        </w:tc>
        <w:tc>
          <w:tcPr>
            <w:tcW w:w="992" w:type="dxa"/>
          </w:tcPr>
          <w:p w14:paraId="32586BD7" w14:textId="77777777" w:rsidR="00720664" w:rsidRPr="007D49D4" w:rsidRDefault="00720664" w:rsidP="00841BEF">
            <w:pPr>
              <w:shd w:val="clear" w:color="auto" w:fill="FFFFFF"/>
              <w:rPr>
                <w:rFonts w:ascii="Calibri" w:hAnsi="Calibri" w:cs="Calibri"/>
                <w:b/>
                <w:sz w:val="22"/>
                <w:szCs w:val="22"/>
              </w:rPr>
            </w:pPr>
          </w:p>
        </w:tc>
        <w:tc>
          <w:tcPr>
            <w:tcW w:w="1134" w:type="dxa"/>
          </w:tcPr>
          <w:p w14:paraId="052DED5A" w14:textId="77777777" w:rsidR="00720664" w:rsidRPr="007D49D4" w:rsidRDefault="00720664" w:rsidP="00841BEF">
            <w:pPr>
              <w:shd w:val="clear" w:color="auto" w:fill="FFFFFF"/>
              <w:rPr>
                <w:rFonts w:ascii="Calibri" w:hAnsi="Calibri" w:cs="Calibri"/>
                <w:b/>
                <w:sz w:val="22"/>
                <w:szCs w:val="22"/>
              </w:rPr>
            </w:pPr>
          </w:p>
        </w:tc>
        <w:tc>
          <w:tcPr>
            <w:tcW w:w="992" w:type="dxa"/>
            <w:shd w:val="clear" w:color="auto" w:fill="FFFFFF"/>
          </w:tcPr>
          <w:p w14:paraId="4DF74BCB" w14:textId="77777777" w:rsidR="00720664" w:rsidRPr="007D49D4" w:rsidRDefault="00720664" w:rsidP="00841BEF">
            <w:pPr>
              <w:shd w:val="clear" w:color="auto" w:fill="FFFFFF"/>
              <w:rPr>
                <w:rFonts w:ascii="Calibri" w:hAnsi="Calibri" w:cs="Calibri"/>
                <w:b/>
                <w:sz w:val="22"/>
                <w:szCs w:val="22"/>
              </w:rPr>
            </w:pPr>
          </w:p>
        </w:tc>
      </w:tr>
      <w:tr w:rsidR="00720664" w:rsidRPr="00C20690" w14:paraId="417E31BA" w14:textId="77777777" w:rsidTr="004F3FDC">
        <w:trPr>
          <w:cantSplit/>
          <w:trHeight w:val="1134"/>
        </w:trPr>
        <w:tc>
          <w:tcPr>
            <w:tcW w:w="1526" w:type="dxa"/>
          </w:tcPr>
          <w:p w14:paraId="4C4023F3" w14:textId="2B31DB23" w:rsidR="00720664" w:rsidRPr="003D5924" w:rsidRDefault="00720664" w:rsidP="00841BEF">
            <w:pPr>
              <w:pStyle w:val="Header"/>
              <w:shd w:val="clear" w:color="auto" w:fill="FFFFFF"/>
              <w:tabs>
                <w:tab w:val="clear" w:pos="4153"/>
                <w:tab w:val="clear" w:pos="8306"/>
              </w:tabs>
              <w:rPr>
                <w:rFonts w:ascii="Calibri" w:hAnsi="Calibri" w:cs="Calibri"/>
                <w:b/>
                <w:bCs/>
                <w:sz w:val="22"/>
                <w:szCs w:val="22"/>
              </w:rPr>
            </w:pPr>
            <w:r w:rsidRPr="003D5924">
              <w:rPr>
                <w:rFonts w:ascii="Calibri" w:hAnsi="Calibri" w:cs="Calibri"/>
                <w:b/>
                <w:bCs/>
                <w:sz w:val="22"/>
                <w:szCs w:val="22"/>
              </w:rPr>
              <w:t>Pupils not having a healthy lunch</w:t>
            </w:r>
          </w:p>
        </w:tc>
        <w:tc>
          <w:tcPr>
            <w:tcW w:w="992" w:type="dxa"/>
            <w:textDirection w:val="btLr"/>
          </w:tcPr>
          <w:p w14:paraId="53AFFCD7" w14:textId="3106BAA6" w:rsidR="00720664" w:rsidRPr="007D49D4" w:rsidRDefault="00720664" w:rsidP="00904877">
            <w:pPr>
              <w:pStyle w:val="Header"/>
              <w:shd w:val="clear" w:color="auto" w:fill="FFFFFF"/>
              <w:tabs>
                <w:tab w:val="clear" w:pos="4153"/>
                <w:tab w:val="clear" w:pos="8306"/>
              </w:tabs>
              <w:ind w:left="113" w:right="113"/>
              <w:rPr>
                <w:rFonts w:ascii="Calibri" w:hAnsi="Calibri" w:cs="Calibri"/>
                <w:b/>
                <w:bCs/>
                <w:sz w:val="20"/>
              </w:rPr>
            </w:pPr>
            <w:r w:rsidRPr="007D49D4">
              <w:rPr>
                <w:rFonts w:ascii="Calibri" w:hAnsi="Calibri" w:cs="Calibri"/>
                <w:b/>
                <w:bCs/>
                <w:szCs w:val="24"/>
              </w:rPr>
              <w:t>Catering</w:t>
            </w:r>
          </w:p>
        </w:tc>
        <w:tc>
          <w:tcPr>
            <w:tcW w:w="3260" w:type="dxa"/>
          </w:tcPr>
          <w:p w14:paraId="21839C99" w14:textId="79D240DF"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Food should be provided to all pupils who want it, including FSM and universal infant free school meals</w:t>
            </w:r>
          </w:p>
        </w:tc>
        <w:tc>
          <w:tcPr>
            <w:tcW w:w="6663" w:type="dxa"/>
            <w:shd w:val="clear" w:color="auto" w:fill="auto"/>
          </w:tcPr>
          <w:p w14:paraId="5AD0227D" w14:textId="169FE893" w:rsidR="00720664" w:rsidRPr="007D49D4" w:rsidRDefault="00720664" w:rsidP="00720664">
            <w:pPr>
              <w:rPr>
                <w:rFonts w:ascii="Calibri" w:hAnsi="Calibri" w:cs="Calibri"/>
                <w:bCs/>
                <w:sz w:val="20"/>
              </w:rPr>
            </w:pPr>
            <w:r w:rsidRPr="007D49D4">
              <w:rPr>
                <w:rFonts w:ascii="Calibri" w:hAnsi="Calibri" w:cs="Calibri"/>
                <w:bCs/>
                <w:sz w:val="20"/>
              </w:rPr>
              <w:t xml:space="preserve">Meals will be served in </w:t>
            </w:r>
            <w:r w:rsidR="00953307" w:rsidRPr="007D49D4">
              <w:rPr>
                <w:rFonts w:ascii="Calibri" w:hAnsi="Calibri" w:cs="Calibri"/>
                <w:bCs/>
                <w:sz w:val="20"/>
              </w:rPr>
              <w:t xml:space="preserve">classes </w:t>
            </w:r>
            <w:r w:rsidR="00872F4F" w:rsidRPr="007D49D4">
              <w:rPr>
                <w:rFonts w:ascii="Calibri" w:hAnsi="Calibri" w:cs="Calibri"/>
                <w:bCs/>
                <w:sz w:val="20"/>
              </w:rPr>
              <w:t>initially</w:t>
            </w:r>
            <w:r w:rsidRPr="007D49D4">
              <w:rPr>
                <w:rFonts w:ascii="Calibri" w:hAnsi="Calibri" w:cs="Calibri"/>
                <w:bCs/>
                <w:sz w:val="20"/>
              </w:rPr>
              <w:t xml:space="preserve"> to minimise contact</w:t>
            </w:r>
          </w:p>
          <w:p w14:paraId="7DC809D8" w14:textId="77777777" w:rsidR="00720664" w:rsidRPr="007D49D4" w:rsidRDefault="00720664" w:rsidP="00720664">
            <w:pPr>
              <w:rPr>
                <w:rFonts w:ascii="Calibri" w:hAnsi="Calibri" w:cs="Calibri"/>
                <w:bCs/>
                <w:sz w:val="20"/>
              </w:rPr>
            </w:pPr>
          </w:p>
          <w:p w14:paraId="7E2EAE02" w14:textId="6486C9D0" w:rsidR="00720664" w:rsidRPr="007D49D4" w:rsidRDefault="00720664" w:rsidP="00720664">
            <w:pPr>
              <w:rPr>
                <w:rFonts w:ascii="Calibri" w:hAnsi="Calibri" w:cs="Calibri"/>
                <w:sz w:val="20"/>
              </w:rPr>
            </w:pPr>
            <w:r w:rsidRPr="007D49D4">
              <w:rPr>
                <w:rFonts w:ascii="Calibri" w:hAnsi="Calibri" w:cs="Calibri"/>
                <w:sz w:val="20"/>
              </w:rPr>
              <w:t>Packed lunches initially whilst operational procedures are put in place.</w:t>
            </w:r>
          </w:p>
          <w:p w14:paraId="5FD67D62" w14:textId="77777777" w:rsidR="00720664" w:rsidRPr="007D49D4" w:rsidRDefault="00720664" w:rsidP="00720664">
            <w:pPr>
              <w:rPr>
                <w:rFonts w:ascii="Calibri" w:hAnsi="Calibri" w:cs="Calibri"/>
                <w:sz w:val="20"/>
              </w:rPr>
            </w:pPr>
            <w:r w:rsidRPr="007D49D4">
              <w:rPr>
                <w:rFonts w:ascii="Calibri" w:hAnsi="Calibri" w:cs="Calibri"/>
                <w:sz w:val="20"/>
              </w:rPr>
              <w:t xml:space="preserve"> </w:t>
            </w:r>
          </w:p>
          <w:p w14:paraId="511B60EA" w14:textId="77777777" w:rsidR="00720664" w:rsidRPr="007D49D4" w:rsidRDefault="00720664" w:rsidP="00720664">
            <w:pPr>
              <w:rPr>
                <w:rFonts w:ascii="Calibri" w:hAnsi="Calibri" w:cs="Calibri"/>
                <w:bCs/>
                <w:sz w:val="20"/>
              </w:rPr>
            </w:pPr>
          </w:p>
        </w:tc>
        <w:tc>
          <w:tcPr>
            <w:tcW w:w="992" w:type="dxa"/>
          </w:tcPr>
          <w:p w14:paraId="2261C7DA" w14:textId="77777777" w:rsidR="00720664" w:rsidRPr="007D49D4" w:rsidRDefault="00720664" w:rsidP="00841BEF">
            <w:pPr>
              <w:shd w:val="clear" w:color="auto" w:fill="FFFFFF"/>
              <w:rPr>
                <w:rFonts w:ascii="Calibri" w:hAnsi="Calibri" w:cs="Calibri"/>
                <w:b/>
                <w:sz w:val="22"/>
                <w:szCs w:val="22"/>
              </w:rPr>
            </w:pPr>
          </w:p>
        </w:tc>
        <w:tc>
          <w:tcPr>
            <w:tcW w:w="1134" w:type="dxa"/>
          </w:tcPr>
          <w:p w14:paraId="1C3CBDAE" w14:textId="77777777" w:rsidR="00720664" w:rsidRPr="007D49D4" w:rsidRDefault="00720664" w:rsidP="00841BEF">
            <w:pPr>
              <w:shd w:val="clear" w:color="auto" w:fill="FFFFFF"/>
              <w:rPr>
                <w:rFonts w:ascii="Calibri" w:hAnsi="Calibri" w:cs="Calibri"/>
                <w:b/>
                <w:sz w:val="22"/>
                <w:szCs w:val="22"/>
              </w:rPr>
            </w:pPr>
          </w:p>
        </w:tc>
        <w:tc>
          <w:tcPr>
            <w:tcW w:w="992" w:type="dxa"/>
            <w:shd w:val="clear" w:color="auto" w:fill="FFFFFF"/>
          </w:tcPr>
          <w:p w14:paraId="61457AA0" w14:textId="77777777" w:rsidR="00720664" w:rsidRPr="007D49D4" w:rsidRDefault="00720664" w:rsidP="00841BEF">
            <w:pPr>
              <w:shd w:val="clear" w:color="auto" w:fill="FFFFFF"/>
              <w:rPr>
                <w:rFonts w:ascii="Calibri" w:hAnsi="Calibri" w:cs="Calibri"/>
                <w:b/>
                <w:sz w:val="22"/>
                <w:szCs w:val="22"/>
              </w:rPr>
            </w:pPr>
          </w:p>
        </w:tc>
      </w:tr>
      <w:tr w:rsidR="007D49D4" w:rsidRPr="00C20690" w14:paraId="0E4C6B6A" w14:textId="77777777" w:rsidTr="004F3FDC">
        <w:trPr>
          <w:cantSplit/>
          <w:trHeight w:val="1134"/>
        </w:trPr>
        <w:tc>
          <w:tcPr>
            <w:tcW w:w="1526" w:type="dxa"/>
          </w:tcPr>
          <w:p w14:paraId="1B40FB07" w14:textId="2086AB14" w:rsidR="00720664" w:rsidRPr="007D49D4" w:rsidRDefault="00720664" w:rsidP="00841BEF">
            <w:pPr>
              <w:pStyle w:val="Header"/>
              <w:shd w:val="clear" w:color="auto" w:fill="FFFFFF"/>
              <w:tabs>
                <w:tab w:val="clear" w:pos="4153"/>
                <w:tab w:val="clear" w:pos="8306"/>
              </w:tabs>
              <w:rPr>
                <w:rFonts w:ascii="Calibri" w:hAnsi="Calibri" w:cs="Calibri"/>
                <w:b/>
                <w:bCs/>
                <w:sz w:val="20"/>
              </w:rPr>
            </w:pPr>
            <w:r w:rsidRPr="007D49D4">
              <w:rPr>
                <w:rFonts w:ascii="Calibri" w:hAnsi="Calibri" w:cs="Calibri"/>
                <w:b/>
                <w:bCs/>
                <w:sz w:val="22"/>
                <w:szCs w:val="22"/>
              </w:rPr>
              <w:lastRenderedPageBreak/>
              <w:t>Premises meet all statutory requirements</w:t>
            </w:r>
          </w:p>
        </w:tc>
        <w:tc>
          <w:tcPr>
            <w:tcW w:w="992" w:type="dxa"/>
            <w:textDirection w:val="btLr"/>
          </w:tcPr>
          <w:p w14:paraId="643B3078" w14:textId="77777777" w:rsidR="00904877" w:rsidRPr="007D49D4" w:rsidRDefault="00904877" w:rsidP="00904877">
            <w:pPr>
              <w:pStyle w:val="Header"/>
              <w:shd w:val="clear" w:color="auto" w:fill="FFFFFF"/>
              <w:tabs>
                <w:tab w:val="clear" w:pos="4153"/>
                <w:tab w:val="clear" w:pos="8306"/>
              </w:tabs>
              <w:ind w:left="113" w:right="113"/>
              <w:rPr>
                <w:rFonts w:ascii="Calibri" w:hAnsi="Calibri" w:cs="Calibri"/>
                <w:b/>
                <w:bCs/>
                <w:szCs w:val="24"/>
              </w:rPr>
            </w:pPr>
          </w:p>
          <w:p w14:paraId="26EAECEC" w14:textId="458396C0" w:rsidR="00720664" w:rsidRPr="007D49D4" w:rsidRDefault="00720664" w:rsidP="00904877">
            <w:pPr>
              <w:pStyle w:val="Header"/>
              <w:shd w:val="clear" w:color="auto" w:fill="FFFFFF"/>
              <w:tabs>
                <w:tab w:val="clear" w:pos="4153"/>
                <w:tab w:val="clear" w:pos="8306"/>
              </w:tabs>
              <w:ind w:left="113" w:right="113"/>
              <w:jc w:val="center"/>
              <w:rPr>
                <w:rFonts w:ascii="Calibri" w:hAnsi="Calibri" w:cs="Calibri"/>
                <w:b/>
                <w:bCs/>
                <w:szCs w:val="24"/>
              </w:rPr>
            </w:pPr>
            <w:r w:rsidRPr="007D49D4">
              <w:rPr>
                <w:rFonts w:ascii="Calibri" w:hAnsi="Calibri" w:cs="Calibri"/>
                <w:b/>
                <w:bCs/>
                <w:szCs w:val="24"/>
              </w:rPr>
              <w:t>Estates</w:t>
            </w:r>
          </w:p>
        </w:tc>
        <w:tc>
          <w:tcPr>
            <w:tcW w:w="3260" w:type="dxa"/>
          </w:tcPr>
          <w:p w14:paraId="26E5BBF1" w14:textId="77777777"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Usual pre-term checks should be completed</w:t>
            </w:r>
          </w:p>
          <w:p w14:paraId="5667D3A8" w14:textId="77777777" w:rsidR="00720664" w:rsidRPr="007D49D4" w:rsidRDefault="00720664" w:rsidP="00720664">
            <w:pPr>
              <w:textAlignment w:val="baseline"/>
              <w:rPr>
                <w:rFonts w:ascii="Calibri" w:hAnsi="Calibri" w:cs="Calibri"/>
                <w:color w:val="0B0C0C"/>
                <w:sz w:val="20"/>
                <w:lang w:eastAsia="en-GB"/>
              </w:rPr>
            </w:pPr>
          </w:p>
          <w:p w14:paraId="682FBC54" w14:textId="77777777"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Once the school is in operation, it is important to ensure good ventilation. Advice on this can be found in Health and Safety Executive guidance on air conditioning and ventilation during the coronavirus outbreak.</w:t>
            </w:r>
          </w:p>
          <w:p w14:paraId="1D8FE81D" w14:textId="0A58DCBA"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In classrooms, it will be important that schools improve ventilation, (for example, by opening windows).</w:t>
            </w:r>
          </w:p>
        </w:tc>
        <w:tc>
          <w:tcPr>
            <w:tcW w:w="6663" w:type="dxa"/>
            <w:shd w:val="clear" w:color="auto" w:fill="auto"/>
          </w:tcPr>
          <w:p w14:paraId="27E762CC" w14:textId="69447BD3" w:rsidR="00720664" w:rsidRPr="007D49D4" w:rsidRDefault="00AD4F72" w:rsidP="00720664">
            <w:pPr>
              <w:rPr>
                <w:rFonts w:ascii="Calibri" w:hAnsi="Calibri" w:cs="Calibri"/>
                <w:bCs/>
                <w:sz w:val="20"/>
              </w:rPr>
            </w:pPr>
            <w:r w:rsidRPr="007D49D4">
              <w:rPr>
                <w:rFonts w:ascii="Calibri" w:hAnsi="Calibri" w:cs="Calibri"/>
                <w:bCs/>
                <w:sz w:val="20"/>
              </w:rPr>
              <w:t>Site Manager and Headteacher</w:t>
            </w:r>
            <w:r w:rsidR="00720664" w:rsidRPr="007D49D4">
              <w:rPr>
                <w:rFonts w:ascii="Calibri" w:hAnsi="Calibri" w:cs="Calibri"/>
                <w:bCs/>
                <w:sz w:val="20"/>
              </w:rPr>
              <w:t xml:space="preserve"> to ensure all statutory checks are completed before the start of term. </w:t>
            </w:r>
          </w:p>
          <w:p w14:paraId="72C5F696" w14:textId="77777777" w:rsidR="00720664" w:rsidRPr="007D49D4" w:rsidRDefault="00720664" w:rsidP="00720664">
            <w:pPr>
              <w:rPr>
                <w:rFonts w:ascii="Calibri" w:hAnsi="Calibri" w:cs="Calibri"/>
                <w:bCs/>
                <w:sz w:val="20"/>
              </w:rPr>
            </w:pPr>
          </w:p>
          <w:p w14:paraId="2F91C776" w14:textId="77777777" w:rsidR="00720664" w:rsidRPr="007D49D4" w:rsidRDefault="00720664" w:rsidP="00720664">
            <w:pPr>
              <w:rPr>
                <w:rFonts w:ascii="Calibri" w:hAnsi="Calibri" w:cs="Calibri"/>
                <w:sz w:val="20"/>
              </w:rPr>
            </w:pPr>
            <w:r w:rsidRPr="007D49D4">
              <w:rPr>
                <w:rFonts w:ascii="Calibri" w:hAnsi="Calibri" w:cs="Calibri"/>
                <w:b/>
                <w:bCs/>
                <w:sz w:val="20"/>
              </w:rPr>
              <w:t>Windows</w:t>
            </w:r>
            <w:r w:rsidRPr="007D49D4">
              <w:rPr>
                <w:rFonts w:ascii="Calibri" w:hAnsi="Calibri" w:cs="Calibri"/>
                <w:sz w:val="20"/>
              </w:rPr>
              <w:t>: where possible, windows should be opened to increase ventilation around all rooms used by staff and pupils.</w:t>
            </w:r>
            <w:r w:rsidRPr="007D49D4">
              <w:rPr>
                <w:rFonts w:ascii="Calibri" w:hAnsi="Calibri" w:cs="Calibri"/>
                <w:sz w:val="20"/>
              </w:rPr>
              <w:br/>
              <w:t>Staff to open windows to increase ventilation around all rooms used by staff and pupils. Windows will be open and more outdoor learning will take place so layers/coat/sunhat will be needed. Communicated to parents.</w:t>
            </w:r>
          </w:p>
          <w:p w14:paraId="34C853DD" w14:textId="069DD429" w:rsidR="00720664" w:rsidRPr="007D49D4" w:rsidRDefault="00720664" w:rsidP="00720664">
            <w:pPr>
              <w:rPr>
                <w:rFonts w:ascii="Calibri" w:hAnsi="Calibri" w:cs="Calibri"/>
                <w:bCs/>
                <w:sz w:val="20"/>
              </w:rPr>
            </w:pPr>
            <w:r w:rsidRPr="007D49D4">
              <w:rPr>
                <w:rFonts w:ascii="Calibri" w:hAnsi="Calibri" w:cs="Calibri"/>
                <w:sz w:val="20"/>
              </w:rPr>
              <w:br/>
            </w:r>
            <w:r w:rsidRPr="007D49D4">
              <w:rPr>
                <w:rFonts w:ascii="Calibri" w:hAnsi="Calibri" w:cs="Calibri"/>
                <w:b/>
                <w:bCs/>
                <w:sz w:val="20"/>
              </w:rPr>
              <w:t>Doors:</w:t>
            </w:r>
            <w:r w:rsidRPr="007D49D4">
              <w:rPr>
                <w:rFonts w:ascii="Calibri" w:hAnsi="Calibri" w:cs="Calibri"/>
                <w:sz w:val="20"/>
              </w:rPr>
              <w:t xml:space="preserve"> bearing in mind fire safety and safeguarding requirements, consider propping doors open to aid with ventilation and to limit handle use. Automatic fire door closers </w:t>
            </w:r>
            <w:proofErr w:type="gramStart"/>
            <w:r w:rsidRPr="007D49D4">
              <w:rPr>
                <w:rFonts w:ascii="Calibri" w:hAnsi="Calibri" w:cs="Calibri"/>
                <w:sz w:val="20"/>
              </w:rPr>
              <w:t>installed</w:t>
            </w:r>
            <w:proofErr w:type="gramEnd"/>
            <w:r w:rsidRPr="007D49D4">
              <w:rPr>
                <w:rFonts w:ascii="Calibri" w:hAnsi="Calibri" w:cs="Calibri"/>
                <w:sz w:val="20"/>
              </w:rPr>
              <w:t xml:space="preserve"> and these doors should be propped open at the start of every day.</w:t>
            </w:r>
          </w:p>
        </w:tc>
        <w:tc>
          <w:tcPr>
            <w:tcW w:w="992" w:type="dxa"/>
            <w:shd w:val="clear" w:color="auto" w:fill="C00000"/>
          </w:tcPr>
          <w:p w14:paraId="04460906" w14:textId="305EA8AD" w:rsidR="00720664"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5</w:t>
            </w:r>
          </w:p>
        </w:tc>
        <w:tc>
          <w:tcPr>
            <w:tcW w:w="1134" w:type="dxa"/>
            <w:shd w:val="clear" w:color="auto" w:fill="99CC00"/>
          </w:tcPr>
          <w:p w14:paraId="0DD4E674" w14:textId="3A79C34C" w:rsidR="00720664"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FFC000"/>
          </w:tcPr>
          <w:p w14:paraId="3B999741" w14:textId="5890E5AE" w:rsidR="00720664"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10</w:t>
            </w:r>
          </w:p>
        </w:tc>
      </w:tr>
      <w:tr w:rsidR="007D49D4" w:rsidRPr="00C20690" w14:paraId="42DAB72F" w14:textId="77777777" w:rsidTr="004F3FDC">
        <w:trPr>
          <w:cantSplit/>
          <w:trHeight w:val="1134"/>
        </w:trPr>
        <w:tc>
          <w:tcPr>
            <w:tcW w:w="1526" w:type="dxa"/>
          </w:tcPr>
          <w:p w14:paraId="50E83E61" w14:textId="1049C40B" w:rsidR="00720664" w:rsidRPr="007D49D4" w:rsidRDefault="00974323" w:rsidP="00841BEF">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 w:val="22"/>
                <w:szCs w:val="22"/>
              </w:rPr>
              <w:t>Health &amp; Safety and infection risks whilst off the school site</w:t>
            </w:r>
          </w:p>
        </w:tc>
        <w:tc>
          <w:tcPr>
            <w:tcW w:w="992" w:type="dxa"/>
            <w:textDirection w:val="btLr"/>
          </w:tcPr>
          <w:p w14:paraId="41107FE1" w14:textId="77777777" w:rsidR="00904877" w:rsidRPr="007D49D4" w:rsidRDefault="00904877" w:rsidP="00904877">
            <w:pPr>
              <w:pStyle w:val="Header"/>
              <w:shd w:val="clear" w:color="auto" w:fill="FFFFFF"/>
              <w:tabs>
                <w:tab w:val="clear" w:pos="4153"/>
                <w:tab w:val="clear" w:pos="8306"/>
              </w:tabs>
              <w:ind w:left="113" w:right="113"/>
              <w:jc w:val="center"/>
              <w:rPr>
                <w:rFonts w:ascii="Calibri" w:hAnsi="Calibri" w:cs="Calibri"/>
                <w:b/>
                <w:szCs w:val="24"/>
              </w:rPr>
            </w:pPr>
          </w:p>
          <w:p w14:paraId="00D8F3D3" w14:textId="4DBF5AF0" w:rsidR="00720664" w:rsidRPr="007D49D4" w:rsidRDefault="00974323" w:rsidP="00904877">
            <w:pPr>
              <w:pStyle w:val="Header"/>
              <w:shd w:val="clear" w:color="auto" w:fill="FFFFFF"/>
              <w:tabs>
                <w:tab w:val="clear" w:pos="4153"/>
                <w:tab w:val="clear" w:pos="8306"/>
              </w:tabs>
              <w:ind w:left="113" w:right="113"/>
              <w:jc w:val="center"/>
              <w:rPr>
                <w:rFonts w:ascii="Calibri" w:hAnsi="Calibri" w:cs="Calibri"/>
                <w:b/>
                <w:szCs w:val="24"/>
              </w:rPr>
            </w:pPr>
            <w:r w:rsidRPr="007D49D4">
              <w:rPr>
                <w:rFonts w:ascii="Calibri" w:hAnsi="Calibri" w:cs="Calibri"/>
                <w:b/>
                <w:szCs w:val="24"/>
              </w:rPr>
              <w:t>Educational Visits</w:t>
            </w:r>
          </w:p>
          <w:p w14:paraId="78AE02A0" w14:textId="52A78CFF" w:rsidR="00974323" w:rsidRPr="007D49D4" w:rsidRDefault="00974323" w:rsidP="00904877">
            <w:pPr>
              <w:pStyle w:val="Header"/>
              <w:shd w:val="clear" w:color="auto" w:fill="FFFFFF"/>
              <w:tabs>
                <w:tab w:val="clear" w:pos="4153"/>
                <w:tab w:val="clear" w:pos="8306"/>
              </w:tabs>
              <w:ind w:left="113" w:right="113"/>
              <w:rPr>
                <w:rFonts w:ascii="Calibri" w:hAnsi="Calibri" w:cs="Calibri"/>
                <w:b/>
                <w:bCs/>
                <w:szCs w:val="24"/>
              </w:rPr>
            </w:pPr>
          </w:p>
        </w:tc>
        <w:tc>
          <w:tcPr>
            <w:tcW w:w="3260" w:type="dxa"/>
          </w:tcPr>
          <w:p w14:paraId="0A5A0B2A" w14:textId="77777777"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We continue to advise against domestic (UK) overnight and overseas educational visits at this stage see </w:t>
            </w:r>
            <w:hyperlink r:id="rId29" w:history="1">
              <w:r w:rsidRPr="007D49D4">
                <w:rPr>
                  <w:rStyle w:val="Hyperlink"/>
                  <w:rFonts w:ascii="Calibri" w:hAnsi="Calibri" w:cs="Calibri"/>
                  <w:color w:val="4C2C92"/>
                  <w:sz w:val="20"/>
                  <w:bdr w:val="none" w:sz="0" w:space="0" w:color="auto" w:frame="1"/>
                  <w:lang w:eastAsia="en-GB"/>
                </w:rPr>
                <w:t>coronavirus: travel guidance for educational settings</w:t>
              </w:r>
            </w:hyperlink>
            <w:r w:rsidRPr="007D49D4">
              <w:rPr>
                <w:rFonts w:ascii="Calibri" w:hAnsi="Calibri" w:cs="Calibri"/>
                <w:color w:val="0B0C0C"/>
                <w:sz w:val="20"/>
                <w:lang w:eastAsia="en-GB"/>
              </w:rPr>
              <w:t>.</w:t>
            </w:r>
          </w:p>
          <w:p w14:paraId="46A7A9D6" w14:textId="3B6AFCFC"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In the autumn term, schools can resume non-overnight domestic educational visits. This should be done in line with protective measures.</w:t>
            </w:r>
          </w:p>
        </w:tc>
        <w:tc>
          <w:tcPr>
            <w:tcW w:w="6663" w:type="dxa"/>
            <w:shd w:val="clear" w:color="auto" w:fill="auto"/>
          </w:tcPr>
          <w:p w14:paraId="4B6C23D8" w14:textId="77777777"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Any visits to be considered will need to be approved by the HT in advance of making any bookings/arrangements.</w:t>
            </w:r>
          </w:p>
          <w:p w14:paraId="0EA7F9CD" w14:textId="77777777" w:rsidR="00720664" w:rsidRPr="007D49D4" w:rsidRDefault="00720664" w:rsidP="00720664">
            <w:pPr>
              <w:textAlignment w:val="baseline"/>
              <w:rPr>
                <w:rFonts w:ascii="Calibri" w:hAnsi="Calibri" w:cs="Calibri"/>
                <w:color w:val="0B0C0C"/>
                <w:sz w:val="20"/>
                <w:lang w:eastAsia="en-GB"/>
              </w:rPr>
            </w:pPr>
          </w:p>
          <w:p w14:paraId="5D26E944" w14:textId="77777777"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Protective measures will be assessed and include: </w:t>
            </w:r>
          </w:p>
          <w:p w14:paraId="38CFAD98" w14:textId="40399DF6"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keeping children within their consistent group, and destinations must have coronavirus (COVID-19) secure measures in place.</w:t>
            </w:r>
          </w:p>
          <w:p w14:paraId="7D6DAC46" w14:textId="77777777" w:rsidR="00AD4F72" w:rsidRPr="007D49D4" w:rsidRDefault="00AD4F72" w:rsidP="00720664">
            <w:pPr>
              <w:textAlignment w:val="baseline"/>
              <w:rPr>
                <w:rFonts w:ascii="Calibri" w:hAnsi="Calibri" w:cs="Calibri"/>
                <w:color w:val="0B0C0C"/>
                <w:sz w:val="20"/>
                <w:lang w:eastAsia="en-GB"/>
              </w:rPr>
            </w:pPr>
          </w:p>
          <w:p w14:paraId="12437C89" w14:textId="77777777"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The use of outdoor spaces in the local area to support delivery of the curriculum will be supported. New educational visits procedures are under development and a full and thorough risk assessments in relation to all educational visits to ensure they can be done safely will be undertaken. This will include the control measures needed to be used and ensuring wider advice on visiting indoor and outdoor venues is compiled with. The </w:t>
            </w:r>
            <w:hyperlink r:id="rId30" w:history="1">
              <w:r w:rsidRPr="007D49D4">
                <w:rPr>
                  <w:rStyle w:val="Hyperlink"/>
                  <w:rFonts w:ascii="Calibri" w:hAnsi="Calibri" w:cs="Calibri"/>
                  <w:color w:val="4C2C92"/>
                  <w:sz w:val="20"/>
                  <w:bdr w:val="none" w:sz="0" w:space="0" w:color="auto" w:frame="1"/>
                  <w:lang w:eastAsia="en-GB"/>
                </w:rPr>
                <w:t>health and safety guidance on educational visits</w:t>
              </w:r>
            </w:hyperlink>
            <w:r w:rsidRPr="007D49D4">
              <w:rPr>
                <w:rFonts w:ascii="Calibri" w:hAnsi="Calibri" w:cs="Calibri"/>
                <w:color w:val="0B0C0C"/>
                <w:sz w:val="20"/>
                <w:lang w:eastAsia="en-GB"/>
              </w:rPr>
              <w:t> will be consulted when considering visits.</w:t>
            </w:r>
          </w:p>
          <w:p w14:paraId="420D3EDA" w14:textId="77777777" w:rsidR="00720664" w:rsidRPr="007D49D4" w:rsidRDefault="00720664" w:rsidP="00720664">
            <w:pPr>
              <w:textAlignment w:val="baseline"/>
              <w:rPr>
                <w:rFonts w:ascii="Calibri" w:hAnsi="Calibri" w:cs="Calibri"/>
                <w:color w:val="0B0C0C"/>
                <w:sz w:val="20"/>
                <w:lang w:eastAsia="en-GB"/>
              </w:rPr>
            </w:pPr>
          </w:p>
          <w:p w14:paraId="11311C0C" w14:textId="77777777" w:rsidR="00720664" w:rsidRPr="007D49D4" w:rsidRDefault="00720664" w:rsidP="00720664">
            <w:pPr>
              <w:textAlignment w:val="baseline"/>
              <w:rPr>
                <w:rFonts w:ascii="Calibri" w:hAnsi="Calibri" w:cs="Calibri"/>
                <w:color w:val="0B0C0C"/>
                <w:sz w:val="20"/>
                <w:lang w:eastAsia="en-GB"/>
              </w:rPr>
            </w:pPr>
            <w:r w:rsidRPr="007D49D4">
              <w:rPr>
                <w:rFonts w:ascii="Calibri" w:hAnsi="Calibri" w:cs="Calibri"/>
                <w:color w:val="0B0C0C"/>
                <w:sz w:val="20"/>
                <w:lang w:eastAsia="en-GB"/>
              </w:rPr>
              <w:t>No residential visits will be arranged during 2020/21 academic year.</w:t>
            </w:r>
          </w:p>
          <w:p w14:paraId="292B5E5F" w14:textId="77777777" w:rsidR="00720664" w:rsidRPr="007D49D4" w:rsidRDefault="00720664" w:rsidP="00720664">
            <w:pPr>
              <w:rPr>
                <w:rFonts w:ascii="Calibri" w:hAnsi="Calibri" w:cs="Calibri"/>
                <w:bCs/>
                <w:sz w:val="20"/>
              </w:rPr>
            </w:pPr>
          </w:p>
        </w:tc>
        <w:tc>
          <w:tcPr>
            <w:tcW w:w="992" w:type="dxa"/>
            <w:shd w:val="clear" w:color="auto" w:fill="C00000"/>
          </w:tcPr>
          <w:p w14:paraId="7FD01E00" w14:textId="5EFC3247" w:rsidR="00720664"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5</w:t>
            </w:r>
          </w:p>
        </w:tc>
        <w:tc>
          <w:tcPr>
            <w:tcW w:w="1134" w:type="dxa"/>
            <w:shd w:val="clear" w:color="auto" w:fill="99CC00"/>
          </w:tcPr>
          <w:p w14:paraId="6E1BEEBE" w14:textId="0C21B619" w:rsidR="00720664"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FFC000"/>
          </w:tcPr>
          <w:p w14:paraId="40A2DBE5" w14:textId="13F799F8" w:rsidR="00720664"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10</w:t>
            </w:r>
          </w:p>
        </w:tc>
      </w:tr>
      <w:tr w:rsidR="00720664" w:rsidRPr="00C20690" w14:paraId="24E2DBFE" w14:textId="77777777" w:rsidTr="004F3FDC">
        <w:trPr>
          <w:cantSplit/>
          <w:trHeight w:val="1134"/>
        </w:trPr>
        <w:tc>
          <w:tcPr>
            <w:tcW w:w="1526" w:type="dxa"/>
          </w:tcPr>
          <w:p w14:paraId="0D8E6724" w14:textId="02985EBA" w:rsidR="00720664" w:rsidRPr="007D49D4" w:rsidRDefault="00974323" w:rsidP="00841BEF">
            <w:pPr>
              <w:pStyle w:val="Header"/>
              <w:shd w:val="clear" w:color="auto" w:fill="FFFFFF"/>
              <w:tabs>
                <w:tab w:val="clear" w:pos="4153"/>
                <w:tab w:val="clear" w:pos="8306"/>
              </w:tabs>
              <w:rPr>
                <w:rFonts w:ascii="Calibri" w:hAnsi="Calibri" w:cs="Calibri"/>
                <w:b/>
                <w:bCs/>
                <w:sz w:val="20"/>
              </w:rPr>
            </w:pPr>
            <w:r w:rsidRPr="007D49D4">
              <w:rPr>
                <w:rFonts w:ascii="Calibri" w:hAnsi="Calibri" w:cs="Calibri"/>
                <w:b/>
                <w:bCs/>
                <w:sz w:val="22"/>
                <w:szCs w:val="22"/>
              </w:rPr>
              <w:lastRenderedPageBreak/>
              <w:t>Loss of school identity and tone</w:t>
            </w:r>
          </w:p>
        </w:tc>
        <w:tc>
          <w:tcPr>
            <w:tcW w:w="992" w:type="dxa"/>
            <w:textDirection w:val="btLr"/>
          </w:tcPr>
          <w:p w14:paraId="2B179098" w14:textId="4DEAF942" w:rsidR="00720664" w:rsidRPr="007D49D4" w:rsidRDefault="00974323" w:rsidP="00904877">
            <w:pPr>
              <w:pStyle w:val="Header"/>
              <w:shd w:val="clear" w:color="auto" w:fill="FFFFFF"/>
              <w:tabs>
                <w:tab w:val="clear" w:pos="4153"/>
                <w:tab w:val="clear" w:pos="8306"/>
              </w:tabs>
              <w:ind w:left="113" w:right="113"/>
              <w:jc w:val="center"/>
              <w:rPr>
                <w:rFonts w:ascii="Calibri" w:hAnsi="Calibri" w:cs="Calibri"/>
                <w:b/>
                <w:bCs/>
                <w:szCs w:val="24"/>
              </w:rPr>
            </w:pPr>
            <w:r w:rsidRPr="007D49D4">
              <w:rPr>
                <w:rFonts w:ascii="Calibri" w:hAnsi="Calibri" w:cs="Calibri"/>
                <w:b/>
                <w:bCs/>
                <w:szCs w:val="24"/>
              </w:rPr>
              <w:t>Uniform</w:t>
            </w:r>
          </w:p>
        </w:tc>
        <w:tc>
          <w:tcPr>
            <w:tcW w:w="3260" w:type="dxa"/>
          </w:tcPr>
          <w:p w14:paraId="252FF7FD" w14:textId="77777777" w:rsidR="00974323" w:rsidRPr="007D49D4" w:rsidRDefault="00974323" w:rsidP="00AD4F72">
            <w:pPr>
              <w:spacing w:after="300"/>
              <w:textAlignment w:val="baseline"/>
              <w:rPr>
                <w:rFonts w:ascii="Calibri" w:hAnsi="Calibri" w:cs="Calibri"/>
                <w:color w:val="0B0C0C"/>
                <w:sz w:val="20"/>
                <w:lang w:eastAsia="en-GB"/>
              </w:rPr>
            </w:pPr>
            <w:r w:rsidRPr="007D49D4">
              <w:rPr>
                <w:rFonts w:ascii="Calibri" w:hAnsi="Calibri" w:cs="Calibri"/>
                <w:color w:val="0B0C0C"/>
                <w:sz w:val="20"/>
                <w:lang w:eastAsia="en-GB"/>
              </w:rPr>
              <w:t>We would, however, encourage all schools to return to their usual uniform policies in the autumn term. Uniform can play a valuable role in contributing to the ethos of a school and setting an appropriate tone. Uniforms do not need to be cleaned any more often than usual, nor do they need to be cleaned using methods which are different from normal.</w:t>
            </w:r>
          </w:p>
          <w:p w14:paraId="4212D9C1" w14:textId="77777777" w:rsidR="00720664" w:rsidRPr="007D49D4" w:rsidRDefault="00720664" w:rsidP="00720664">
            <w:pPr>
              <w:textAlignment w:val="baseline"/>
              <w:rPr>
                <w:rFonts w:ascii="Calibri" w:hAnsi="Calibri" w:cs="Calibri"/>
                <w:color w:val="0B0C0C"/>
                <w:sz w:val="20"/>
                <w:lang w:eastAsia="en-GB"/>
              </w:rPr>
            </w:pPr>
          </w:p>
        </w:tc>
        <w:tc>
          <w:tcPr>
            <w:tcW w:w="6663" w:type="dxa"/>
            <w:shd w:val="clear" w:color="auto" w:fill="auto"/>
          </w:tcPr>
          <w:p w14:paraId="1AB0A43A" w14:textId="77777777" w:rsidR="00974323" w:rsidRPr="007D49D4" w:rsidRDefault="00974323" w:rsidP="00AD4F72">
            <w:pPr>
              <w:spacing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Children are to wear usual school uniform from September 2020. </w:t>
            </w:r>
          </w:p>
          <w:p w14:paraId="059916E5" w14:textId="77777777" w:rsidR="00974323" w:rsidRPr="007D49D4" w:rsidRDefault="00974323" w:rsidP="00974323">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As the school is ventilated in line with the risk assessment, children should be dressed in layers to ensure that they are warm enough. Additional fleece may be worn.</w:t>
            </w:r>
          </w:p>
          <w:p w14:paraId="5D101027" w14:textId="77777777" w:rsidR="00974323" w:rsidRPr="007D49D4" w:rsidRDefault="00974323" w:rsidP="00974323">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To support parents that may be encountering financial pressures a considerate approach will be taken.</w:t>
            </w:r>
          </w:p>
          <w:p w14:paraId="6838A657" w14:textId="14ACB21C" w:rsidR="00720664" w:rsidRPr="007D49D4" w:rsidRDefault="00974323" w:rsidP="00974323">
            <w:pPr>
              <w:rPr>
                <w:rFonts w:ascii="Calibri" w:hAnsi="Calibri" w:cs="Calibri"/>
                <w:bCs/>
                <w:sz w:val="20"/>
              </w:rPr>
            </w:pPr>
            <w:r w:rsidRPr="007D49D4">
              <w:rPr>
                <w:rFonts w:ascii="Calibri" w:hAnsi="Calibri" w:cs="Calibri"/>
                <w:color w:val="0B0C0C"/>
                <w:sz w:val="20"/>
                <w:lang w:eastAsia="en-GB"/>
              </w:rPr>
              <w:t xml:space="preserve">PE days will be </w:t>
            </w:r>
            <w:r w:rsidR="00AD4F72" w:rsidRPr="007D49D4">
              <w:rPr>
                <w:rFonts w:ascii="Calibri" w:hAnsi="Calibri" w:cs="Calibri"/>
                <w:color w:val="0B0C0C"/>
                <w:sz w:val="20"/>
                <w:lang w:eastAsia="en-GB"/>
              </w:rPr>
              <w:t>communicated,</w:t>
            </w:r>
            <w:r w:rsidRPr="007D49D4">
              <w:rPr>
                <w:rFonts w:ascii="Calibri" w:hAnsi="Calibri" w:cs="Calibri"/>
                <w:color w:val="0B0C0C"/>
                <w:sz w:val="20"/>
                <w:lang w:eastAsia="en-GB"/>
              </w:rPr>
              <w:t xml:space="preserve"> and children should attend school in their PE kit on these days as opposed to keeping their PE kit in school. PE will be undertaken </w:t>
            </w:r>
            <w:proofErr w:type="gramStart"/>
            <w:r w:rsidRPr="007D49D4">
              <w:rPr>
                <w:rFonts w:ascii="Calibri" w:hAnsi="Calibri" w:cs="Calibri"/>
                <w:color w:val="0B0C0C"/>
                <w:sz w:val="20"/>
                <w:lang w:eastAsia="en-GB"/>
              </w:rPr>
              <w:t>outdoors</w:t>
            </w:r>
            <w:proofErr w:type="gramEnd"/>
            <w:r w:rsidRPr="007D49D4">
              <w:rPr>
                <w:rFonts w:ascii="Calibri" w:hAnsi="Calibri" w:cs="Calibri"/>
                <w:color w:val="0B0C0C"/>
                <w:sz w:val="20"/>
                <w:lang w:eastAsia="en-GB"/>
              </w:rPr>
              <w:t xml:space="preserve"> and trainers are preferable to plimsolls at this time.  </w:t>
            </w:r>
          </w:p>
        </w:tc>
        <w:tc>
          <w:tcPr>
            <w:tcW w:w="992" w:type="dxa"/>
            <w:shd w:val="clear" w:color="auto" w:fill="FFFFFF"/>
          </w:tcPr>
          <w:p w14:paraId="605240A7" w14:textId="0FD0F8A3" w:rsidR="00720664" w:rsidRPr="007D49D4" w:rsidRDefault="00720664" w:rsidP="002664B4">
            <w:pPr>
              <w:shd w:val="clear" w:color="auto" w:fill="FFFFFF"/>
              <w:jc w:val="center"/>
              <w:rPr>
                <w:rFonts w:ascii="Calibri" w:hAnsi="Calibri" w:cs="Calibri"/>
                <w:b/>
                <w:sz w:val="22"/>
                <w:szCs w:val="22"/>
              </w:rPr>
            </w:pPr>
          </w:p>
        </w:tc>
        <w:tc>
          <w:tcPr>
            <w:tcW w:w="1134" w:type="dxa"/>
            <w:shd w:val="clear" w:color="auto" w:fill="FFFFFF"/>
          </w:tcPr>
          <w:p w14:paraId="4E8739D5" w14:textId="62DB3D71" w:rsidR="00720664" w:rsidRPr="007D49D4" w:rsidRDefault="00720664" w:rsidP="002664B4">
            <w:pPr>
              <w:shd w:val="clear" w:color="auto" w:fill="FFFFFF"/>
              <w:jc w:val="center"/>
              <w:rPr>
                <w:rFonts w:ascii="Calibri" w:hAnsi="Calibri" w:cs="Calibri"/>
                <w:b/>
                <w:sz w:val="22"/>
                <w:szCs w:val="22"/>
              </w:rPr>
            </w:pPr>
          </w:p>
        </w:tc>
        <w:tc>
          <w:tcPr>
            <w:tcW w:w="992" w:type="dxa"/>
            <w:shd w:val="clear" w:color="auto" w:fill="FFFFFF"/>
          </w:tcPr>
          <w:p w14:paraId="34C28130" w14:textId="32758E27" w:rsidR="00720664" w:rsidRPr="007D49D4" w:rsidRDefault="00720664" w:rsidP="002664B4">
            <w:pPr>
              <w:shd w:val="clear" w:color="auto" w:fill="FFFFFF"/>
              <w:jc w:val="center"/>
              <w:rPr>
                <w:rFonts w:ascii="Calibri" w:hAnsi="Calibri" w:cs="Calibri"/>
                <w:b/>
                <w:sz w:val="22"/>
                <w:szCs w:val="22"/>
              </w:rPr>
            </w:pPr>
          </w:p>
        </w:tc>
      </w:tr>
      <w:tr w:rsidR="00720664" w:rsidRPr="00C20690" w14:paraId="4D38DF43" w14:textId="77777777" w:rsidTr="004F3FDC">
        <w:trPr>
          <w:trHeight w:val="72"/>
        </w:trPr>
        <w:tc>
          <w:tcPr>
            <w:tcW w:w="1526" w:type="dxa"/>
          </w:tcPr>
          <w:p w14:paraId="5632DA6F" w14:textId="59C9CE10" w:rsidR="00720664" w:rsidRPr="007D49D4" w:rsidRDefault="00974323" w:rsidP="00841BEF">
            <w:pPr>
              <w:pStyle w:val="Header"/>
              <w:shd w:val="clear" w:color="auto" w:fill="FFFFFF"/>
              <w:tabs>
                <w:tab w:val="clear" w:pos="4153"/>
                <w:tab w:val="clear" w:pos="8306"/>
              </w:tabs>
              <w:rPr>
                <w:rFonts w:ascii="Calibri" w:hAnsi="Calibri" w:cs="Calibri"/>
                <w:b/>
                <w:bCs/>
                <w:sz w:val="20"/>
              </w:rPr>
            </w:pPr>
            <w:r w:rsidRPr="007D49D4">
              <w:rPr>
                <w:rFonts w:ascii="Calibri" w:hAnsi="Calibri" w:cs="Calibri"/>
                <w:b/>
                <w:bCs/>
                <w:sz w:val="22"/>
                <w:szCs w:val="22"/>
              </w:rPr>
              <w:t xml:space="preserve">Increased risks of infection </w:t>
            </w:r>
            <w:proofErr w:type="gramStart"/>
            <w:r w:rsidRPr="007D49D4">
              <w:rPr>
                <w:rFonts w:ascii="Calibri" w:hAnsi="Calibri" w:cs="Calibri"/>
                <w:b/>
                <w:bCs/>
                <w:sz w:val="22"/>
                <w:szCs w:val="22"/>
              </w:rPr>
              <w:t>as a result of</w:t>
            </w:r>
            <w:proofErr w:type="gramEnd"/>
            <w:r w:rsidRPr="007D49D4">
              <w:rPr>
                <w:rFonts w:ascii="Calibri" w:hAnsi="Calibri" w:cs="Calibri"/>
                <w:b/>
                <w:bCs/>
                <w:sz w:val="22"/>
                <w:szCs w:val="22"/>
              </w:rPr>
              <w:t xml:space="preserve"> increased mixing</w:t>
            </w:r>
          </w:p>
        </w:tc>
        <w:tc>
          <w:tcPr>
            <w:tcW w:w="992" w:type="dxa"/>
          </w:tcPr>
          <w:p w14:paraId="77F2C0BE" w14:textId="0B356380" w:rsidR="00720664" w:rsidRPr="007D49D4" w:rsidRDefault="00E728C7" w:rsidP="00841BEF">
            <w:pPr>
              <w:pStyle w:val="Header"/>
              <w:shd w:val="clear" w:color="auto" w:fill="FFFFFF"/>
              <w:tabs>
                <w:tab w:val="clear" w:pos="4153"/>
                <w:tab w:val="clear" w:pos="8306"/>
              </w:tabs>
              <w:rPr>
                <w:rFonts w:ascii="Calibri" w:hAnsi="Calibri" w:cs="Calibri"/>
                <w:b/>
                <w:bCs/>
                <w:szCs w:val="24"/>
              </w:rPr>
            </w:pPr>
            <w:r w:rsidRPr="007D49D4">
              <w:rPr>
                <w:rFonts w:ascii="Calibri" w:hAnsi="Calibri" w:cs="Calibri"/>
                <w:b/>
                <w:bCs/>
                <w:szCs w:val="24"/>
              </w:rPr>
              <w:t>Wrap around care</w:t>
            </w:r>
          </w:p>
        </w:tc>
        <w:tc>
          <w:tcPr>
            <w:tcW w:w="3260" w:type="dxa"/>
          </w:tcPr>
          <w:p w14:paraId="04F593C4" w14:textId="77777777" w:rsidR="00974323" w:rsidRPr="007D49D4" w:rsidRDefault="00974323" w:rsidP="00AD4F72">
            <w:pPr>
              <w:spacing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Schools should consider resuming any breakfast and after-school provision, where possible, from the start of the autumn term. We recognise that schools may need to respond flexibly and build this up over time. </w:t>
            </w:r>
          </w:p>
          <w:p w14:paraId="5C32672C" w14:textId="77777777" w:rsidR="00974323" w:rsidRPr="007D49D4" w:rsidRDefault="00974323" w:rsidP="00974323">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We recognise that this will be logistically challenging for schools, particularly for clubs that would normally offer support across year groups, where parents are using multiple providers, or where childminders are picking up/dropping off pupils. Schools should carefully consider how they </w:t>
            </w:r>
            <w:r w:rsidRPr="007D49D4">
              <w:rPr>
                <w:rFonts w:ascii="Calibri" w:hAnsi="Calibri" w:cs="Calibri"/>
                <w:color w:val="0B0C0C"/>
                <w:sz w:val="20"/>
                <w:lang w:eastAsia="en-GB"/>
              </w:rPr>
              <w:lastRenderedPageBreak/>
              <w:t>can make such provision work alongside their wider protective measures, including keeping children within their year groups or bubbles where possible. If it is not possible to maintain bubbles being used during the school day then schools should use small, consistent groups.</w:t>
            </w:r>
          </w:p>
          <w:p w14:paraId="14ACD9D4" w14:textId="77777777" w:rsidR="00974323" w:rsidRPr="007D49D4" w:rsidRDefault="00974323" w:rsidP="00974323">
            <w:pPr>
              <w:textAlignment w:val="baseline"/>
              <w:rPr>
                <w:rFonts w:ascii="Calibri" w:hAnsi="Calibri" w:cs="Calibri"/>
                <w:color w:val="0B0C0C"/>
                <w:sz w:val="20"/>
                <w:lang w:eastAsia="en-GB"/>
              </w:rPr>
            </w:pPr>
            <w:r w:rsidRPr="007D49D4">
              <w:rPr>
                <w:rFonts w:ascii="Calibri" w:hAnsi="Calibri" w:cs="Calibri"/>
                <w:color w:val="0B0C0C"/>
                <w:sz w:val="20"/>
                <w:lang w:eastAsia="en-GB"/>
              </w:rPr>
              <w:t>Schools can consult the guidance produced for summer holiday childcare, available at </w:t>
            </w:r>
            <w:hyperlink r:id="rId31" w:history="1">
              <w:r w:rsidRPr="007D49D4">
                <w:rPr>
                  <w:rStyle w:val="Hyperlink"/>
                  <w:rFonts w:ascii="Calibri" w:hAnsi="Calibri" w:cs="Calibri"/>
                  <w:color w:val="4C2C92"/>
                  <w:sz w:val="20"/>
                  <w:bdr w:val="none" w:sz="0" w:space="0" w:color="auto" w:frame="1"/>
                  <w:lang w:eastAsia="en-GB"/>
                </w:rPr>
                <w:t xml:space="preserve">Protective measures for out-of-school settings during the coronavirus (COVID-19) </w:t>
              </w:r>
              <w:proofErr w:type="spellStart"/>
              <w:r w:rsidRPr="007D49D4">
                <w:rPr>
                  <w:rStyle w:val="Hyperlink"/>
                  <w:rFonts w:ascii="Calibri" w:hAnsi="Calibri" w:cs="Calibri"/>
                  <w:color w:val="4C2C92"/>
                  <w:sz w:val="20"/>
                  <w:bdr w:val="none" w:sz="0" w:space="0" w:color="auto" w:frame="1"/>
                  <w:lang w:eastAsia="en-GB"/>
                </w:rPr>
                <w:t>outbreak</w:t>
              </w:r>
            </w:hyperlink>
            <w:r w:rsidRPr="007D49D4">
              <w:rPr>
                <w:rFonts w:ascii="Calibri" w:hAnsi="Calibri" w:cs="Calibri"/>
                <w:color w:val="0B0C0C"/>
                <w:sz w:val="20"/>
                <w:lang w:eastAsia="en-GB"/>
              </w:rPr>
              <w:t>as</w:t>
            </w:r>
            <w:proofErr w:type="spellEnd"/>
            <w:r w:rsidRPr="007D49D4">
              <w:rPr>
                <w:rFonts w:ascii="Calibri" w:hAnsi="Calibri" w:cs="Calibri"/>
                <w:color w:val="0B0C0C"/>
                <w:sz w:val="20"/>
                <w:lang w:eastAsia="en-GB"/>
              </w:rPr>
              <w:t xml:space="preserve"> much of this will be useful in planning extra-curricular provision. This includes schools advising parents to limit the number of different wraparound providers they access, as far as possible. Where parents use childcare providers or out of school activities for their children, schools should encourage them to seek assurance that the providers are carefully considering their own protective measures, and only use those providers that can demonstrate this. As with physical activity during the school day, contact sports should not </w:t>
            </w:r>
            <w:r w:rsidRPr="007D49D4">
              <w:rPr>
                <w:rFonts w:ascii="Calibri" w:hAnsi="Calibri" w:cs="Calibri"/>
                <w:color w:val="0B0C0C"/>
                <w:sz w:val="20"/>
                <w:lang w:eastAsia="en-GB"/>
              </w:rPr>
              <w:lastRenderedPageBreak/>
              <w:t>take place.</w:t>
            </w:r>
          </w:p>
          <w:p w14:paraId="36D932DC" w14:textId="77777777" w:rsidR="00720664" w:rsidRPr="007D49D4" w:rsidRDefault="00720664" w:rsidP="00720664">
            <w:pPr>
              <w:textAlignment w:val="baseline"/>
              <w:rPr>
                <w:rFonts w:ascii="Calibri" w:hAnsi="Calibri" w:cs="Calibri"/>
                <w:color w:val="0B0C0C"/>
                <w:sz w:val="20"/>
                <w:lang w:eastAsia="en-GB"/>
              </w:rPr>
            </w:pPr>
          </w:p>
        </w:tc>
        <w:tc>
          <w:tcPr>
            <w:tcW w:w="6663" w:type="dxa"/>
            <w:shd w:val="clear" w:color="auto" w:fill="auto"/>
          </w:tcPr>
          <w:p w14:paraId="67ED1CA3" w14:textId="77777777" w:rsidR="00974323" w:rsidRPr="007D49D4" w:rsidRDefault="00974323" w:rsidP="00974323">
            <w:pPr>
              <w:rPr>
                <w:rFonts w:ascii="Calibri" w:hAnsi="Calibri" w:cs="Calibri"/>
                <w:bCs/>
                <w:sz w:val="20"/>
              </w:rPr>
            </w:pPr>
            <w:r w:rsidRPr="007D49D4">
              <w:rPr>
                <w:rFonts w:ascii="Calibri" w:hAnsi="Calibri" w:cs="Calibri"/>
                <w:bCs/>
                <w:sz w:val="20"/>
              </w:rPr>
              <w:lastRenderedPageBreak/>
              <w:t xml:space="preserve">After school clubs will be class/bubble based. </w:t>
            </w:r>
          </w:p>
          <w:p w14:paraId="0E707CF3" w14:textId="77777777" w:rsidR="00974323" w:rsidRPr="007D49D4" w:rsidRDefault="00974323" w:rsidP="00974323">
            <w:pPr>
              <w:rPr>
                <w:rFonts w:ascii="Calibri" w:hAnsi="Calibri" w:cs="Calibri"/>
                <w:bCs/>
                <w:sz w:val="20"/>
              </w:rPr>
            </w:pPr>
          </w:p>
          <w:p w14:paraId="0C7620B1" w14:textId="04A4BFA4" w:rsidR="00974323" w:rsidRPr="007D49D4" w:rsidRDefault="00974323" w:rsidP="00974323">
            <w:pPr>
              <w:rPr>
                <w:rFonts w:ascii="Calibri" w:hAnsi="Calibri" w:cs="Calibri"/>
                <w:bCs/>
                <w:sz w:val="20"/>
              </w:rPr>
            </w:pPr>
            <w:r w:rsidRPr="007D49D4">
              <w:rPr>
                <w:rFonts w:ascii="Calibri" w:hAnsi="Calibri" w:cs="Calibri"/>
                <w:bCs/>
                <w:sz w:val="20"/>
              </w:rPr>
              <w:t>Children attending a</w:t>
            </w:r>
            <w:r w:rsidR="000276A3">
              <w:rPr>
                <w:rFonts w:ascii="Calibri" w:hAnsi="Calibri" w:cs="Calibri"/>
                <w:bCs/>
                <w:sz w:val="20"/>
              </w:rPr>
              <w:t>n</w:t>
            </w:r>
            <w:r w:rsidRPr="007D49D4">
              <w:rPr>
                <w:rFonts w:ascii="Calibri" w:hAnsi="Calibri" w:cs="Calibri"/>
                <w:bCs/>
                <w:sz w:val="20"/>
              </w:rPr>
              <w:t xml:space="preserve"> </w:t>
            </w:r>
            <w:proofErr w:type="gramStart"/>
            <w:r w:rsidRPr="007D49D4">
              <w:rPr>
                <w:rFonts w:ascii="Calibri" w:hAnsi="Calibri" w:cs="Calibri"/>
                <w:bCs/>
                <w:sz w:val="20"/>
              </w:rPr>
              <w:t>after school</w:t>
            </w:r>
            <w:proofErr w:type="gramEnd"/>
            <w:r w:rsidRPr="007D49D4">
              <w:rPr>
                <w:rFonts w:ascii="Calibri" w:hAnsi="Calibri" w:cs="Calibri"/>
                <w:bCs/>
                <w:sz w:val="20"/>
              </w:rPr>
              <w:t xml:space="preserve"> club will wear PE kit on that day.</w:t>
            </w:r>
          </w:p>
          <w:p w14:paraId="2AD0D26F" w14:textId="77777777" w:rsidR="00974323" w:rsidRPr="007D49D4" w:rsidRDefault="00974323" w:rsidP="00974323">
            <w:pPr>
              <w:rPr>
                <w:rFonts w:ascii="Calibri" w:hAnsi="Calibri" w:cs="Calibri"/>
                <w:bCs/>
                <w:sz w:val="20"/>
              </w:rPr>
            </w:pPr>
          </w:p>
          <w:p w14:paraId="2825C5A4" w14:textId="77777777" w:rsidR="00974323" w:rsidRPr="007D49D4" w:rsidRDefault="00974323" w:rsidP="00974323">
            <w:pPr>
              <w:rPr>
                <w:rFonts w:ascii="Calibri" w:hAnsi="Calibri" w:cs="Calibri"/>
                <w:bCs/>
                <w:sz w:val="20"/>
              </w:rPr>
            </w:pPr>
            <w:r w:rsidRPr="007D49D4">
              <w:rPr>
                <w:rFonts w:ascii="Calibri" w:hAnsi="Calibri" w:cs="Calibri"/>
                <w:bCs/>
                <w:sz w:val="20"/>
              </w:rPr>
              <w:t>Contact sports are not permitted.</w:t>
            </w:r>
          </w:p>
          <w:p w14:paraId="4C1BEBD6" w14:textId="77777777" w:rsidR="00974323" w:rsidRPr="007D49D4" w:rsidRDefault="00974323" w:rsidP="00974323">
            <w:pPr>
              <w:rPr>
                <w:rFonts w:ascii="Calibri" w:hAnsi="Calibri" w:cs="Calibri"/>
                <w:bCs/>
                <w:sz w:val="20"/>
              </w:rPr>
            </w:pPr>
          </w:p>
          <w:p w14:paraId="6633409D" w14:textId="77777777" w:rsidR="00974323" w:rsidRPr="007D49D4" w:rsidRDefault="00974323" w:rsidP="00974323">
            <w:pPr>
              <w:rPr>
                <w:rFonts w:ascii="Calibri" w:hAnsi="Calibri" w:cs="Calibri"/>
                <w:bCs/>
                <w:sz w:val="20"/>
              </w:rPr>
            </w:pPr>
            <w:r w:rsidRPr="007D49D4">
              <w:rPr>
                <w:rFonts w:ascii="Calibri" w:hAnsi="Calibri" w:cs="Calibri"/>
                <w:bCs/>
                <w:sz w:val="20"/>
              </w:rPr>
              <w:t>Hygiene measures applied to PE operations will apply to afterschool clubs.</w:t>
            </w:r>
          </w:p>
          <w:p w14:paraId="35C01968" w14:textId="77777777" w:rsidR="00974323" w:rsidRPr="007D49D4" w:rsidRDefault="00974323" w:rsidP="00974323">
            <w:pPr>
              <w:rPr>
                <w:rFonts w:ascii="Calibri" w:hAnsi="Calibri" w:cs="Calibri"/>
                <w:bCs/>
                <w:sz w:val="20"/>
              </w:rPr>
            </w:pPr>
          </w:p>
          <w:p w14:paraId="259B6D8B" w14:textId="77777777" w:rsidR="00974323" w:rsidRPr="007D49D4" w:rsidRDefault="00974323" w:rsidP="00974323">
            <w:pPr>
              <w:rPr>
                <w:rFonts w:ascii="Calibri" w:hAnsi="Calibri" w:cs="Calibri"/>
                <w:bCs/>
                <w:sz w:val="20"/>
              </w:rPr>
            </w:pPr>
            <w:r w:rsidRPr="007D49D4">
              <w:rPr>
                <w:rFonts w:ascii="Calibri" w:hAnsi="Calibri" w:cs="Calibri"/>
                <w:bCs/>
                <w:sz w:val="20"/>
              </w:rPr>
              <w:t>Breakfast Club and After school club operations are dependent on having adequate staffing and suitable operations in place.</w:t>
            </w:r>
          </w:p>
          <w:p w14:paraId="56C64144" w14:textId="77777777" w:rsidR="00974323" w:rsidRPr="007D49D4" w:rsidRDefault="00974323" w:rsidP="00974323">
            <w:pPr>
              <w:rPr>
                <w:rFonts w:ascii="Calibri" w:hAnsi="Calibri" w:cs="Calibri"/>
                <w:bCs/>
                <w:sz w:val="20"/>
              </w:rPr>
            </w:pPr>
          </w:p>
          <w:p w14:paraId="0EC2AA65" w14:textId="77777777" w:rsidR="00974323" w:rsidRPr="007D49D4" w:rsidRDefault="00974323" w:rsidP="00974323">
            <w:pPr>
              <w:rPr>
                <w:rFonts w:ascii="Calibri" w:hAnsi="Calibri" w:cs="Calibri"/>
                <w:bCs/>
                <w:sz w:val="20"/>
              </w:rPr>
            </w:pPr>
            <w:r w:rsidRPr="007D49D4">
              <w:rPr>
                <w:rFonts w:ascii="Calibri" w:hAnsi="Calibri" w:cs="Calibri"/>
                <w:bCs/>
                <w:sz w:val="20"/>
              </w:rPr>
              <w:t xml:space="preserve">The operations of these clubs will be reviewed in late August/September with the aim of reopening where possible. </w:t>
            </w:r>
          </w:p>
          <w:p w14:paraId="5D0F8C41" w14:textId="77777777" w:rsidR="00974323" w:rsidRPr="007D49D4" w:rsidRDefault="00974323" w:rsidP="00974323">
            <w:pPr>
              <w:rPr>
                <w:rFonts w:ascii="Calibri" w:hAnsi="Calibri" w:cs="Calibri"/>
                <w:bCs/>
                <w:sz w:val="20"/>
              </w:rPr>
            </w:pPr>
          </w:p>
          <w:p w14:paraId="38846FDB" w14:textId="77777777" w:rsidR="00974323" w:rsidRPr="007D49D4" w:rsidRDefault="00974323" w:rsidP="00974323">
            <w:pPr>
              <w:rPr>
                <w:rFonts w:ascii="Calibri" w:hAnsi="Calibri" w:cs="Calibri"/>
                <w:bCs/>
                <w:sz w:val="20"/>
              </w:rPr>
            </w:pPr>
            <w:r w:rsidRPr="007D49D4">
              <w:rPr>
                <w:rFonts w:ascii="Calibri" w:hAnsi="Calibri" w:cs="Calibri"/>
                <w:bCs/>
                <w:sz w:val="20"/>
              </w:rPr>
              <w:t xml:space="preserve">Initial considerations include: </w:t>
            </w:r>
          </w:p>
          <w:p w14:paraId="4BC40105" w14:textId="77777777" w:rsidR="00974323" w:rsidRPr="00974323" w:rsidRDefault="00974323" w:rsidP="00FF11CE">
            <w:pPr>
              <w:pStyle w:val="ListParagraph"/>
              <w:numPr>
                <w:ilvl w:val="0"/>
                <w:numId w:val="13"/>
              </w:numPr>
              <w:rPr>
                <w:rFonts w:cs="Calibri"/>
                <w:bCs/>
                <w:sz w:val="20"/>
                <w:szCs w:val="20"/>
              </w:rPr>
            </w:pPr>
            <w:r w:rsidRPr="007D49D4">
              <w:rPr>
                <w:rFonts w:cs="Calibri"/>
                <w:bCs/>
                <w:sz w:val="20"/>
                <w:szCs w:val="20"/>
              </w:rPr>
              <w:t>Provision will be made in the hall to ensure</w:t>
            </w:r>
            <w:r w:rsidRPr="00974323">
              <w:rPr>
                <w:rFonts w:cs="Calibri"/>
                <w:bCs/>
                <w:sz w:val="20"/>
                <w:szCs w:val="20"/>
              </w:rPr>
              <w:t xml:space="preserve"> that bubbles can be separated.</w:t>
            </w:r>
          </w:p>
          <w:p w14:paraId="5941DAB0" w14:textId="6B7C76C6" w:rsidR="00974323" w:rsidRPr="00AD4F72" w:rsidRDefault="00974323" w:rsidP="00FF11CE">
            <w:pPr>
              <w:pStyle w:val="ListParagraph"/>
              <w:numPr>
                <w:ilvl w:val="0"/>
                <w:numId w:val="13"/>
              </w:numPr>
              <w:rPr>
                <w:rFonts w:cs="Calibri"/>
                <w:bCs/>
                <w:sz w:val="20"/>
                <w:szCs w:val="20"/>
              </w:rPr>
            </w:pPr>
            <w:r w:rsidRPr="00974323">
              <w:rPr>
                <w:rFonts w:cs="Calibri"/>
                <w:bCs/>
                <w:sz w:val="20"/>
                <w:szCs w:val="20"/>
              </w:rPr>
              <w:lastRenderedPageBreak/>
              <w:t xml:space="preserve">The hall will be divided in </w:t>
            </w:r>
            <w:r w:rsidR="00AD4F72">
              <w:rPr>
                <w:rFonts w:cs="Calibri"/>
                <w:bCs/>
                <w:sz w:val="20"/>
                <w:szCs w:val="20"/>
              </w:rPr>
              <w:t xml:space="preserve">four </w:t>
            </w:r>
            <w:r w:rsidRPr="00974323">
              <w:rPr>
                <w:rFonts w:cs="Calibri"/>
                <w:bCs/>
                <w:sz w:val="20"/>
                <w:szCs w:val="20"/>
              </w:rPr>
              <w:t>ensuring there is at least 2m between the groups</w:t>
            </w:r>
          </w:p>
          <w:p w14:paraId="25F08729" w14:textId="77777777" w:rsidR="00974323" w:rsidRPr="00974323" w:rsidRDefault="00974323" w:rsidP="00FF11CE">
            <w:pPr>
              <w:pStyle w:val="ListParagraph"/>
              <w:numPr>
                <w:ilvl w:val="0"/>
                <w:numId w:val="13"/>
              </w:numPr>
              <w:rPr>
                <w:rFonts w:cs="Calibri"/>
                <w:bCs/>
                <w:sz w:val="20"/>
                <w:szCs w:val="20"/>
              </w:rPr>
            </w:pPr>
            <w:r w:rsidRPr="00974323">
              <w:rPr>
                <w:rFonts w:cs="Calibri"/>
                <w:bCs/>
                <w:sz w:val="20"/>
                <w:szCs w:val="20"/>
              </w:rPr>
              <w:t xml:space="preserve">Full risk assessment to be undertaken including the serving of food. </w:t>
            </w:r>
          </w:p>
          <w:p w14:paraId="177E059E" w14:textId="77777777" w:rsidR="00974323" w:rsidRPr="00974323" w:rsidRDefault="00974323" w:rsidP="00FF11CE">
            <w:pPr>
              <w:pStyle w:val="ListParagraph"/>
              <w:numPr>
                <w:ilvl w:val="0"/>
                <w:numId w:val="13"/>
              </w:numPr>
              <w:rPr>
                <w:rFonts w:cs="Calibri"/>
                <w:bCs/>
                <w:sz w:val="20"/>
                <w:szCs w:val="20"/>
              </w:rPr>
            </w:pPr>
            <w:r w:rsidRPr="00974323">
              <w:rPr>
                <w:rFonts w:cs="Calibri"/>
                <w:bCs/>
                <w:sz w:val="20"/>
                <w:szCs w:val="20"/>
              </w:rPr>
              <w:t xml:space="preserve">Outdoor activities will be promoted. </w:t>
            </w:r>
          </w:p>
          <w:p w14:paraId="58AA2A15" w14:textId="77777777" w:rsidR="00974323" w:rsidRPr="00974323" w:rsidRDefault="00974323" w:rsidP="00974323">
            <w:pPr>
              <w:rPr>
                <w:rFonts w:cs="Calibri"/>
                <w:bCs/>
                <w:sz w:val="20"/>
              </w:rPr>
            </w:pPr>
          </w:p>
          <w:p w14:paraId="131D3D80" w14:textId="498A3114" w:rsidR="00974323" w:rsidRPr="00974323" w:rsidRDefault="00974323" w:rsidP="00974323">
            <w:pPr>
              <w:rPr>
                <w:rFonts w:cs="Calibri"/>
                <w:bCs/>
                <w:sz w:val="20"/>
              </w:rPr>
            </w:pPr>
            <w:r w:rsidRPr="00974323">
              <w:rPr>
                <w:rFonts w:cs="Calibri"/>
                <w:color w:val="0B0C0C"/>
                <w:sz w:val="20"/>
                <w:lang w:eastAsia="en-GB"/>
              </w:rPr>
              <w:t>.</w:t>
            </w:r>
          </w:p>
          <w:p w14:paraId="4580E2E2" w14:textId="77777777" w:rsidR="00720664" w:rsidRPr="00720664" w:rsidRDefault="00720664" w:rsidP="00720664">
            <w:pPr>
              <w:rPr>
                <w:rFonts w:cs="Calibri"/>
                <w:bCs/>
                <w:sz w:val="20"/>
              </w:rPr>
            </w:pPr>
          </w:p>
        </w:tc>
        <w:tc>
          <w:tcPr>
            <w:tcW w:w="992" w:type="dxa"/>
            <w:shd w:val="clear" w:color="auto" w:fill="C00000"/>
          </w:tcPr>
          <w:p w14:paraId="7C8CE472" w14:textId="009042A8" w:rsidR="00720664"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lastRenderedPageBreak/>
              <w:t>5</w:t>
            </w:r>
          </w:p>
        </w:tc>
        <w:tc>
          <w:tcPr>
            <w:tcW w:w="1134" w:type="dxa"/>
            <w:shd w:val="clear" w:color="auto" w:fill="99CC00"/>
          </w:tcPr>
          <w:p w14:paraId="4424DC47" w14:textId="3959DA0F" w:rsidR="00720664"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2</w:t>
            </w:r>
          </w:p>
        </w:tc>
        <w:tc>
          <w:tcPr>
            <w:tcW w:w="992" w:type="dxa"/>
            <w:shd w:val="clear" w:color="auto" w:fill="FFC000"/>
          </w:tcPr>
          <w:p w14:paraId="55237B2A" w14:textId="2F0AA711" w:rsidR="00720664"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10</w:t>
            </w:r>
          </w:p>
        </w:tc>
      </w:tr>
      <w:tr w:rsidR="00A07C1D" w:rsidRPr="00C20690" w14:paraId="4C313D12" w14:textId="77777777" w:rsidTr="004F3FDC">
        <w:trPr>
          <w:trHeight w:val="72"/>
        </w:trPr>
        <w:tc>
          <w:tcPr>
            <w:tcW w:w="1526" w:type="dxa"/>
          </w:tcPr>
          <w:p w14:paraId="31DD2F0F" w14:textId="59B2F9D0" w:rsidR="00A07C1D" w:rsidRPr="007D49D4" w:rsidRDefault="00A07C1D" w:rsidP="00A07C1D">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 w:val="22"/>
                <w:szCs w:val="22"/>
              </w:rPr>
              <w:lastRenderedPageBreak/>
              <w:t>Loss of learning</w:t>
            </w:r>
          </w:p>
        </w:tc>
        <w:tc>
          <w:tcPr>
            <w:tcW w:w="992" w:type="dxa"/>
          </w:tcPr>
          <w:p w14:paraId="0D630E05" w14:textId="4226856B" w:rsidR="00A07C1D" w:rsidRPr="007D49D4" w:rsidRDefault="00A07C1D" w:rsidP="00A07C1D">
            <w:pPr>
              <w:pStyle w:val="Header"/>
              <w:shd w:val="clear" w:color="auto" w:fill="FFFFFF"/>
              <w:tabs>
                <w:tab w:val="clear" w:pos="4153"/>
                <w:tab w:val="clear" w:pos="8306"/>
              </w:tabs>
              <w:rPr>
                <w:rFonts w:ascii="Calibri" w:hAnsi="Calibri" w:cs="Calibri"/>
                <w:b/>
                <w:bCs/>
                <w:sz w:val="20"/>
              </w:rPr>
            </w:pPr>
            <w:r w:rsidRPr="007D49D4">
              <w:rPr>
                <w:rFonts w:ascii="Calibri" w:hAnsi="Calibri" w:cs="Calibri"/>
                <w:b/>
                <w:bCs/>
                <w:szCs w:val="24"/>
              </w:rPr>
              <w:t>Curriculum</w:t>
            </w:r>
          </w:p>
        </w:tc>
        <w:tc>
          <w:tcPr>
            <w:tcW w:w="3260" w:type="dxa"/>
          </w:tcPr>
          <w:p w14:paraId="5AD92014" w14:textId="77777777" w:rsidR="00A07C1D" w:rsidRPr="007D49D4" w:rsidRDefault="00A07C1D" w:rsidP="00A07C1D">
            <w:pPr>
              <w:spacing w:after="300"/>
              <w:textAlignment w:val="baseline"/>
              <w:rPr>
                <w:rFonts w:ascii="Calibri" w:hAnsi="Calibri" w:cs="Calibri"/>
                <w:color w:val="0B0C0C"/>
                <w:sz w:val="20"/>
                <w:lang w:eastAsia="en-GB"/>
              </w:rPr>
            </w:pPr>
            <w:r w:rsidRPr="007D49D4">
              <w:rPr>
                <w:rFonts w:ascii="Calibri" w:hAnsi="Calibri" w:cs="Calibri"/>
                <w:color w:val="0B0C0C"/>
                <w:sz w:val="20"/>
                <w:lang w:eastAsia="en-GB"/>
              </w:rPr>
              <w:t>The key principles that underpin our advice on curriculum planning are:</w:t>
            </w:r>
          </w:p>
          <w:p w14:paraId="56B080AC" w14:textId="77777777" w:rsidR="00A07C1D" w:rsidRPr="007D49D4" w:rsidRDefault="00A07C1D" w:rsidP="00FF11CE">
            <w:pPr>
              <w:numPr>
                <w:ilvl w:val="0"/>
                <w:numId w:val="14"/>
              </w:numPr>
              <w:spacing w:after="75" w:line="256" w:lineRule="auto"/>
              <w:ind w:left="75"/>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education is not optional: all pupils receive a high-quality education that promotes their development and prepares them for the opportunities, </w:t>
            </w:r>
            <w:proofErr w:type="gramStart"/>
            <w:r w:rsidRPr="007D49D4">
              <w:rPr>
                <w:rFonts w:ascii="Calibri" w:hAnsi="Calibri" w:cs="Calibri"/>
                <w:color w:val="0B0C0C"/>
                <w:sz w:val="20"/>
                <w:lang w:eastAsia="en-GB"/>
              </w:rPr>
              <w:t>responsibilities</w:t>
            </w:r>
            <w:proofErr w:type="gramEnd"/>
            <w:r w:rsidRPr="007D49D4">
              <w:rPr>
                <w:rFonts w:ascii="Calibri" w:hAnsi="Calibri" w:cs="Calibri"/>
                <w:color w:val="0B0C0C"/>
                <w:sz w:val="20"/>
                <w:lang w:eastAsia="en-GB"/>
              </w:rPr>
              <w:t xml:space="preserve"> and experiences of later life.</w:t>
            </w:r>
          </w:p>
          <w:p w14:paraId="4C45256B" w14:textId="77777777" w:rsidR="00A07C1D" w:rsidRPr="007D49D4" w:rsidRDefault="00A07C1D" w:rsidP="00FF11CE">
            <w:pPr>
              <w:numPr>
                <w:ilvl w:val="0"/>
                <w:numId w:val="14"/>
              </w:numPr>
              <w:spacing w:after="75" w:line="256" w:lineRule="auto"/>
              <w:ind w:left="75"/>
              <w:textAlignment w:val="baseline"/>
              <w:rPr>
                <w:rFonts w:ascii="Calibri" w:hAnsi="Calibri" w:cs="Calibri"/>
                <w:color w:val="0B0C0C"/>
                <w:sz w:val="20"/>
                <w:lang w:eastAsia="en-GB"/>
              </w:rPr>
            </w:pPr>
            <w:r w:rsidRPr="007D49D4">
              <w:rPr>
                <w:rFonts w:ascii="Calibri" w:hAnsi="Calibri" w:cs="Calibri"/>
                <w:color w:val="0B0C0C"/>
                <w:sz w:val="20"/>
                <w:lang w:eastAsia="en-GB"/>
              </w:rPr>
              <w:t>the curriculum remains broad and ambitious: all pupils continue to be taught a wide range of subjects, maintaining their choices for further study and employment.</w:t>
            </w:r>
          </w:p>
          <w:p w14:paraId="13B95908" w14:textId="77777777" w:rsidR="00A07C1D" w:rsidRPr="007D49D4" w:rsidRDefault="00A07C1D" w:rsidP="00FF11CE">
            <w:pPr>
              <w:numPr>
                <w:ilvl w:val="0"/>
                <w:numId w:val="14"/>
              </w:numPr>
              <w:spacing w:after="75" w:line="256" w:lineRule="auto"/>
              <w:ind w:left="75"/>
              <w:textAlignment w:val="baseline"/>
              <w:rPr>
                <w:rFonts w:ascii="Calibri" w:hAnsi="Calibri" w:cs="Calibri"/>
                <w:color w:val="0B0C0C"/>
                <w:sz w:val="20"/>
                <w:lang w:eastAsia="en-GB"/>
              </w:rPr>
            </w:pPr>
            <w:r w:rsidRPr="007D49D4">
              <w:rPr>
                <w:rFonts w:ascii="Calibri" w:hAnsi="Calibri" w:cs="Calibri"/>
                <w:color w:val="0B0C0C"/>
                <w:sz w:val="20"/>
                <w:lang w:eastAsia="en-GB"/>
              </w:rPr>
              <w:t>remote education, where needed, is high quality and aligns as closely as possible with in-school provision: schools and other settings continue to build their capability to educate pupils remotely, where this is needed.</w:t>
            </w:r>
          </w:p>
          <w:p w14:paraId="4899559B" w14:textId="77777777" w:rsidR="00A07C1D" w:rsidRPr="007D49D4" w:rsidRDefault="00A07C1D" w:rsidP="00A07C1D">
            <w:pPr>
              <w:spacing w:before="300" w:after="300"/>
              <w:textAlignment w:val="baseline"/>
              <w:rPr>
                <w:rFonts w:ascii="Calibri" w:hAnsi="Calibri" w:cs="Calibri"/>
                <w:b/>
                <w:i/>
                <w:color w:val="0B0C0C"/>
                <w:sz w:val="20"/>
                <w:lang w:eastAsia="en-GB"/>
              </w:rPr>
            </w:pPr>
            <w:r w:rsidRPr="007D49D4">
              <w:rPr>
                <w:rFonts w:ascii="Calibri" w:hAnsi="Calibri" w:cs="Calibri"/>
                <w:b/>
                <w:i/>
                <w:color w:val="0B0C0C"/>
                <w:sz w:val="20"/>
                <w:lang w:eastAsia="en-GB"/>
              </w:rPr>
              <w:t xml:space="preserve">Informed by these principles, DfE asks that schools and other settings meet the following </w:t>
            </w:r>
            <w:r w:rsidRPr="007D49D4">
              <w:rPr>
                <w:rFonts w:ascii="Calibri" w:hAnsi="Calibri" w:cs="Calibri"/>
                <w:b/>
                <w:i/>
                <w:color w:val="0B0C0C"/>
                <w:sz w:val="20"/>
                <w:lang w:eastAsia="en-GB"/>
              </w:rPr>
              <w:lastRenderedPageBreak/>
              <w:t>key expectations if considering revisions to their school curriculum for academic year 2020 to 2021:</w:t>
            </w:r>
          </w:p>
          <w:p w14:paraId="2C1D98CE" w14:textId="77777777" w:rsidR="00A07C1D" w:rsidRPr="007D49D4" w:rsidRDefault="00A07C1D" w:rsidP="00A07C1D">
            <w:pPr>
              <w:spacing w:after="300"/>
              <w:textAlignment w:val="baseline"/>
              <w:rPr>
                <w:rFonts w:ascii="Calibri" w:hAnsi="Calibri" w:cs="Calibri"/>
                <w:color w:val="0B0C0C"/>
                <w:sz w:val="20"/>
                <w:lang w:eastAsia="en-GB"/>
              </w:rPr>
            </w:pPr>
          </w:p>
        </w:tc>
        <w:tc>
          <w:tcPr>
            <w:tcW w:w="6663" w:type="dxa"/>
            <w:shd w:val="clear" w:color="auto" w:fill="auto"/>
          </w:tcPr>
          <w:p w14:paraId="63239C9E" w14:textId="77777777" w:rsidR="00E728C7" w:rsidRPr="007D49D4" w:rsidRDefault="00E728C7" w:rsidP="00E728C7">
            <w:pPr>
              <w:textAlignment w:val="baseline"/>
              <w:rPr>
                <w:rFonts w:ascii="Calibri" w:hAnsi="Calibri" w:cs="Calibri"/>
                <w:b/>
                <w:i/>
                <w:color w:val="0B0C0C"/>
                <w:sz w:val="20"/>
                <w:lang w:eastAsia="en-GB"/>
              </w:rPr>
            </w:pPr>
            <w:r w:rsidRPr="007D49D4">
              <w:rPr>
                <w:rFonts w:ascii="Calibri" w:hAnsi="Calibri" w:cs="Calibri"/>
                <w:b/>
                <w:bCs/>
                <w:i/>
                <w:color w:val="0B0C0C"/>
                <w:sz w:val="20"/>
                <w:bdr w:val="none" w:sz="0" w:space="0" w:color="auto" w:frame="1"/>
                <w:lang w:eastAsia="en-GB"/>
              </w:rPr>
              <w:lastRenderedPageBreak/>
              <w:t>Teach an ambitious and broad curriculum in all subjects from the start of the autumn term but make use of existing flexibilities to create time to cover the most important missed content.</w:t>
            </w:r>
          </w:p>
          <w:p w14:paraId="683C4BE3" w14:textId="77777777"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All subjects will continue to be taught</w:t>
            </w:r>
          </w:p>
          <w:p w14:paraId="6C383248" w14:textId="77777777"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Within subjects of the most important components for progression will be prioritised. The </w:t>
            </w:r>
            <w:hyperlink r:id="rId32" w:history="1">
              <w:r w:rsidRPr="007D49D4">
                <w:rPr>
                  <w:rStyle w:val="Hyperlink"/>
                  <w:rFonts w:ascii="Calibri" w:hAnsi="Calibri" w:cs="Calibri"/>
                  <w:sz w:val="20"/>
                  <w:lang w:eastAsia="en-GB"/>
                </w:rPr>
                <w:t>https://www.gov.uk/government/publications/teaching-mathematics-in-primary-schools?utm_source=7%20July%202020%20C19&amp;utm_medium=Daily%20Email%20C19&amp;utm_campaign=DfE%20C19</w:t>
              </w:r>
            </w:hyperlink>
            <w:r w:rsidRPr="007D49D4">
              <w:rPr>
                <w:rFonts w:ascii="Calibri" w:hAnsi="Calibri" w:cs="Calibri"/>
                <w:color w:val="0B0C0C"/>
                <w:sz w:val="20"/>
                <w:lang w:eastAsia="en-GB"/>
              </w:rPr>
              <w:t xml:space="preserve"> will be used to support identification of key concepts in maths.</w:t>
            </w:r>
          </w:p>
          <w:p w14:paraId="42EDE6CC" w14:textId="393C70AC"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Teachers will consider how all subjects can contribute to the filling of gaps in core knowledge, for example through an emphasis on reading</w:t>
            </w:r>
            <w:r w:rsidR="00812116" w:rsidRPr="007D49D4">
              <w:rPr>
                <w:rFonts w:ascii="Calibri" w:hAnsi="Calibri" w:cs="Calibri"/>
                <w:color w:val="0B0C0C"/>
                <w:sz w:val="20"/>
                <w:lang w:eastAsia="en-GB"/>
              </w:rPr>
              <w:t>.</w:t>
            </w:r>
          </w:p>
          <w:p w14:paraId="5EBB599D" w14:textId="6A3FE885" w:rsidR="00812116" w:rsidRPr="007D49D4" w:rsidRDefault="00812116"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Maths and English leads have worked with staff to identify key objectives to be revisited in September before moving to the new year group curriculum, part of ‘Step Up September’.  Adjustments have been made to the </w:t>
            </w:r>
            <w:proofErr w:type="gramStart"/>
            <w:r w:rsidRPr="007D49D4">
              <w:rPr>
                <w:rFonts w:ascii="Calibri" w:hAnsi="Calibri" w:cs="Calibri"/>
                <w:color w:val="0B0C0C"/>
                <w:sz w:val="20"/>
                <w:lang w:eastAsia="en-GB"/>
              </w:rPr>
              <w:t>long term</w:t>
            </w:r>
            <w:proofErr w:type="gramEnd"/>
            <w:r w:rsidRPr="007D49D4">
              <w:rPr>
                <w:rFonts w:ascii="Calibri" w:hAnsi="Calibri" w:cs="Calibri"/>
                <w:color w:val="0B0C0C"/>
                <w:sz w:val="20"/>
                <w:lang w:eastAsia="en-GB"/>
              </w:rPr>
              <w:t xml:space="preserve"> planning without removing any subject knowledge.</w:t>
            </w:r>
          </w:p>
          <w:p w14:paraId="3BBBF6A7" w14:textId="77777777" w:rsidR="00E728C7" w:rsidRPr="007D49D4" w:rsidRDefault="00E728C7" w:rsidP="00E728C7">
            <w:pPr>
              <w:textAlignment w:val="baseline"/>
              <w:rPr>
                <w:rFonts w:ascii="Calibri" w:hAnsi="Calibri" w:cs="Calibri"/>
                <w:i/>
                <w:color w:val="0B0C0C"/>
                <w:sz w:val="20"/>
                <w:lang w:eastAsia="en-GB"/>
              </w:rPr>
            </w:pPr>
            <w:r w:rsidRPr="007D49D4">
              <w:rPr>
                <w:rFonts w:ascii="Calibri" w:hAnsi="Calibri" w:cs="Calibri"/>
                <w:b/>
                <w:bCs/>
                <w:i/>
                <w:color w:val="0B0C0C"/>
                <w:sz w:val="20"/>
                <w:bdr w:val="none" w:sz="0" w:space="0" w:color="auto" w:frame="1"/>
                <w:lang w:eastAsia="en-GB"/>
              </w:rPr>
              <w:t>Aim to return to the school’s normal curriculum in all subjects by summer term 2021.</w:t>
            </w:r>
          </w:p>
          <w:p w14:paraId="34F236A4" w14:textId="4AB5216A"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A</w:t>
            </w:r>
            <w:r w:rsidR="00812116" w:rsidRPr="007D49D4">
              <w:rPr>
                <w:rFonts w:ascii="Calibri" w:hAnsi="Calibri" w:cs="Calibri"/>
                <w:color w:val="0B0C0C"/>
                <w:sz w:val="20"/>
                <w:lang w:eastAsia="en-GB"/>
              </w:rPr>
              <w:t>s part of ‘Step Up September’, additional focus will be given to PE and PSHE to support pupils physical and mental health and wellbeing as they</w:t>
            </w:r>
            <w:r w:rsidRPr="007D49D4">
              <w:rPr>
                <w:rFonts w:ascii="Calibri" w:hAnsi="Calibri" w:cs="Calibri"/>
                <w:color w:val="0B0C0C"/>
                <w:sz w:val="20"/>
                <w:lang w:eastAsia="en-GB"/>
              </w:rPr>
              <w:t xml:space="preserve"> return to </w:t>
            </w:r>
            <w:r w:rsidRPr="007D49D4">
              <w:rPr>
                <w:rFonts w:ascii="Calibri" w:hAnsi="Calibri" w:cs="Calibri"/>
                <w:color w:val="0B0C0C"/>
                <w:sz w:val="20"/>
                <w:lang w:eastAsia="en-GB"/>
              </w:rPr>
              <w:lastRenderedPageBreak/>
              <w:t xml:space="preserve">school. </w:t>
            </w:r>
          </w:p>
          <w:p w14:paraId="4B27007A" w14:textId="77777777"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i/>
                <w:color w:val="0B0C0C"/>
                <w:sz w:val="20"/>
                <w:lang w:eastAsia="en-GB"/>
              </w:rPr>
              <w:t>C</w:t>
            </w:r>
            <w:r w:rsidRPr="007D49D4">
              <w:rPr>
                <w:rFonts w:ascii="Calibri" w:hAnsi="Calibri" w:cs="Calibri"/>
                <w:color w:val="0B0C0C"/>
                <w:sz w:val="20"/>
                <w:lang w:eastAsia="en-GB"/>
              </w:rPr>
              <w:t xml:space="preserve">urriculum modifications will take </w:t>
            </w:r>
            <w:proofErr w:type="gramStart"/>
            <w:r w:rsidRPr="007D49D4">
              <w:rPr>
                <w:rFonts w:ascii="Calibri" w:hAnsi="Calibri" w:cs="Calibri"/>
                <w:color w:val="0B0C0C"/>
                <w:sz w:val="20"/>
                <w:lang w:eastAsia="en-GB"/>
              </w:rPr>
              <w:t>place</w:t>
            </w:r>
            <w:proofErr w:type="gramEnd"/>
            <w:r w:rsidRPr="007D49D4">
              <w:rPr>
                <w:rFonts w:ascii="Calibri" w:hAnsi="Calibri" w:cs="Calibri"/>
                <w:color w:val="0B0C0C"/>
                <w:sz w:val="20"/>
                <w:lang w:eastAsia="en-GB"/>
              </w:rPr>
              <w:t xml:space="preserve"> so teaching time is prioritised to address significant gaps in pupils’ knowledge with the aim of returning to the school’s normal curriculum content by no later than summer term 2021.</w:t>
            </w:r>
          </w:p>
          <w:p w14:paraId="324A2C6D" w14:textId="77777777"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Key concepts/knowledge will be identified and taught </w:t>
            </w:r>
          </w:p>
          <w:p w14:paraId="62971ED9" w14:textId="077176A9"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Staff will </w:t>
            </w:r>
            <w:r w:rsidR="00812116" w:rsidRPr="007D49D4">
              <w:rPr>
                <w:rFonts w:ascii="Calibri" w:hAnsi="Calibri" w:cs="Calibri"/>
                <w:color w:val="0B0C0C"/>
                <w:sz w:val="20"/>
                <w:lang w:eastAsia="en-GB"/>
              </w:rPr>
              <w:t>have access to the</w:t>
            </w:r>
            <w:r w:rsidRPr="007D49D4">
              <w:rPr>
                <w:rFonts w:ascii="Calibri" w:hAnsi="Calibri" w:cs="Calibri"/>
                <w:color w:val="0B0C0C"/>
                <w:sz w:val="20"/>
                <w:lang w:eastAsia="en-GB"/>
              </w:rPr>
              <w:t xml:space="preserve"> previous year’s </w:t>
            </w:r>
            <w:r w:rsidR="00812116" w:rsidRPr="007D49D4">
              <w:rPr>
                <w:rFonts w:ascii="Calibri" w:hAnsi="Calibri" w:cs="Calibri"/>
                <w:color w:val="0B0C0C"/>
                <w:sz w:val="20"/>
                <w:lang w:eastAsia="en-GB"/>
              </w:rPr>
              <w:t>assessment data</w:t>
            </w:r>
            <w:r w:rsidRPr="007D49D4">
              <w:rPr>
                <w:rFonts w:ascii="Calibri" w:hAnsi="Calibri" w:cs="Calibri"/>
                <w:color w:val="0B0C0C"/>
                <w:sz w:val="20"/>
                <w:lang w:eastAsia="en-GB"/>
              </w:rPr>
              <w:t xml:space="preserve"> so they are aware of gaps that will need to be filled. </w:t>
            </w:r>
          </w:p>
          <w:p w14:paraId="13F1DA2F" w14:textId="26E1EFE3" w:rsidR="00E728C7" w:rsidRPr="007D49D4" w:rsidRDefault="00E728C7" w:rsidP="00E728C7">
            <w:pPr>
              <w:textAlignment w:val="baseline"/>
              <w:rPr>
                <w:rFonts w:ascii="Calibri" w:hAnsi="Calibri" w:cs="Calibri"/>
                <w:b/>
                <w:bCs/>
                <w:i/>
                <w:color w:val="0B0C0C"/>
                <w:sz w:val="20"/>
                <w:bdr w:val="none" w:sz="0" w:space="0" w:color="auto" w:frame="1"/>
                <w:lang w:eastAsia="en-GB"/>
              </w:rPr>
            </w:pPr>
            <w:r w:rsidRPr="007D49D4">
              <w:rPr>
                <w:rFonts w:ascii="Calibri" w:hAnsi="Calibri" w:cs="Calibri"/>
                <w:b/>
                <w:bCs/>
                <w:i/>
                <w:color w:val="0B0C0C"/>
                <w:sz w:val="20"/>
                <w:bdr w:val="none" w:sz="0" w:space="0" w:color="auto" w:frame="1"/>
                <w:lang w:eastAsia="en-GB"/>
              </w:rPr>
              <w:t xml:space="preserve">Plan </w:t>
            </w:r>
            <w:proofErr w:type="gramStart"/>
            <w:r w:rsidRPr="007D49D4">
              <w:rPr>
                <w:rFonts w:ascii="Calibri" w:hAnsi="Calibri" w:cs="Calibri"/>
                <w:b/>
                <w:bCs/>
                <w:i/>
                <w:color w:val="0B0C0C"/>
                <w:sz w:val="20"/>
                <w:bdr w:val="none" w:sz="0" w:space="0" w:color="auto" w:frame="1"/>
                <w:lang w:eastAsia="en-GB"/>
              </w:rPr>
              <w:t>on the basis of</w:t>
            </w:r>
            <w:proofErr w:type="gramEnd"/>
            <w:r w:rsidRPr="007D49D4">
              <w:rPr>
                <w:rFonts w:ascii="Calibri" w:hAnsi="Calibri" w:cs="Calibri"/>
                <w:b/>
                <w:bCs/>
                <w:i/>
                <w:color w:val="0B0C0C"/>
                <w:sz w:val="20"/>
                <w:bdr w:val="none" w:sz="0" w:space="0" w:color="auto" w:frame="1"/>
                <w:lang w:eastAsia="en-GB"/>
              </w:rPr>
              <w:t xml:space="preserve"> the educational needs of pupils</w:t>
            </w:r>
          </w:p>
          <w:p w14:paraId="44BC9DAC" w14:textId="12F9B0E5" w:rsidR="00812116" w:rsidRPr="007D49D4" w:rsidRDefault="00812116" w:rsidP="00E728C7">
            <w:pPr>
              <w:textAlignment w:val="baseline"/>
              <w:rPr>
                <w:rFonts w:ascii="Calibri" w:hAnsi="Calibri" w:cs="Calibri"/>
                <w:b/>
                <w:bCs/>
                <w:i/>
                <w:color w:val="0B0C0C"/>
                <w:sz w:val="20"/>
                <w:bdr w:val="none" w:sz="0" w:space="0" w:color="auto" w:frame="1"/>
                <w:lang w:eastAsia="en-GB"/>
              </w:rPr>
            </w:pPr>
          </w:p>
          <w:p w14:paraId="1003F9C4" w14:textId="16AB6A42" w:rsidR="00812116" w:rsidRPr="007D49D4" w:rsidRDefault="00812116" w:rsidP="00E728C7">
            <w:pPr>
              <w:textAlignment w:val="baseline"/>
              <w:rPr>
                <w:rFonts w:ascii="Calibri" w:hAnsi="Calibri" w:cs="Calibri"/>
                <w:iCs/>
                <w:color w:val="0B0C0C"/>
                <w:sz w:val="20"/>
                <w:lang w:eastAsia="en-GB"/>
              </w:rPr>
            </w:pPr>
            <w:r w:rsidRPr="007D49D4">
              <w:rPr>
                <w:rFonts w:ascii="Calibri" w:hAnsi="Calibri" w:cs="Calibri"/>
                <w:iCs/>
                <w:color w:val="0B0C0C"/>
                <w:sz w:val="20"/>
                <w:bdr w:val="none" w:sz="0" w:space="0" w:color="auto" w:frame="1"/>
                <w:lang w:eastAsia="en-GB"/>
              </w:rPr>
              <w:t>NFER tests for Maths and Reading will be administered at the start of September to provide a baseline for pupils and used to inform future planning.  Phonics and writing assessments will also be given.</w:t>
            </w:r>
          </w:p>
          <w:p w14:paraId="067BD927" w14:textId="2B732C3C" w:rsidR="00A07C1D"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Curriculum planning will be informed by an assessment of pupils’ starting points and addressing the gaps in their knowledge and skills, in particular making effective use of regular formative assessment (for example, quizzes, observing pupils in class, talking to pupils to assess understanding, scrutiny of pupils’ work) while avoiding the introduction of unnecessary tracking systems</w:t>
            </w:r>
            <w:r w:rsidRPr="006B3B43">
              <w:rPr>
                <w:rFonts w:cs="Calibri"/>
                <w:color w:val="0B0C0C"/>
                <w:sz w:val="20"/>
                <w:lang w:eastAsia="en-GB"/>
              </w:rPr>
              <w:t>.</w:t>
            </w:r>
          </w:p>
        </w:tc>
        <w:tc>
          <w:tcPr>
            <w:tcW w:w="992" w:type="dxa"/>
          </w:tcPr>
          <w:p w14:paraId="58465720" w14:textId="77777777" w:rsidR="00A07C1D" w:rsidRPr="007D49D4" w:rsidRDefault="00A07C1D" w:rsidP="00A07C1D">
            <w:pPr>
              <w:shd w:val="clear" w:color="auto" w:fill="FFFFFF"/>
              <w:rPr>
                <w:rFonts w:ascii="Calibri" w:hAnsi="Calibri" w:cs="Calibri"/>
                <w:b/>
                <w:sz w:val="22"/>
                <w:szCs w:val="22"/>
              </w:rPr>
            </w:pPr>
          </w:p>
        </w:tc>
        <w:tc>
          <w:tcPr>
            <w:tcW w:w="1134" w:type="dxa"/>
          </w:tcPr>
          <w:p w14:paraId="1D895C0A" w14:textId="77777777" w:rsidR="00A07C1D" w:rsidRPr="007D49D4" w:rsidRDefault="00A07C1D" w:rsidP="00A07C1D">
            <w:pPr>
              <w:shd w:val="clear" w:color="auto" w:fill="FFFFFF"/>
              <w:rPr>
                <w:rFonts w:ascii="Calibri" w:hAnsi="Calibri" w:cs="Calibri"/>
                <w:b/>
                <w:sz w:val="22"/>
                <w:szCs w:val="22"/>
              </w:rPr>
            </w:pPr>
          </w:p>
        </w:tc>
        <w:tc>
          <w:tcPr>
            <w:tcW w:w="992" w:type="dxa"/>
            <w:shd w:val="clear" w:color="auto" w:fill="FFFFFF"/>
          </w:tcPr>
          <w:p w14:paraId="399CB750" w14:textId="77777777" w:rsidR="00A07C1D" w:rsidRPr="007D49D4" w:rsidRDefault="00A07C1D" w:rsidP="00A07C1D">
            <w:pPr>
              <w:shd w:val="clear" w:color="auto" w:fill="FFFFFF"/>
              <w:rPr>
                <w:rFonts w:ascii="Calibri" w:hAnsi="Calibri" w:cs="Calibri"/>
                <w:b/>
                <w:sz w:val="22"/>
                <w:szCs w:val="22"/>
              </w:rPr>
            </w:pPr>
          </w:p>
        </w:tc>
      </w:tr>
      <w:tr w:rsidR="00E728C7" w:rsidRPr="00C20690" w14:paraId="39D06CF8" w14:textId="77777777" w:rsidTr="004F3FDC">
        <w:trPr>
          <w:trHeight w:val="72"/>
        </w:trPr>
        <w:tc>
          <w:tcPr>
            <w:tcW w:w="1526" w:type="dxa"/>
          </w:tcPr>
          <w:p w14:paraId="60AF0222" w14:textId="2631B696" w:rsidR="00E728C7" w:rsidRPr="007D49D4" w:rsidRDefault="00E728C7" w:rsidP="00E728C7">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 w:val="22"/>
                <w:szCs w:val="22"/>
              </w:rPr>
              <w:t>Pupils fitness levels deteriorate</w:t>
            </w:r>
          </w:p>
        </w:tc>
        <w:tc>
          <w:tcPr>
            <w:tcW w:w="992" w:type="dxa"/>
          </w:tcPr>
          <w:p w14:paraId="34F1AE11" w14:textId="5C365C73" w:rsidR="00E728C7" w:rsidRPr="007D49D4" w:rsidRDefault="00E728C7" w:rsidP="00E728C7">
            <w:pPr>
              <w:pStyle w:val="Header"/>
              <w:shd w:val="clear" w:color="auto" w:fill="FFFFFF"/>
              <w:tabs>
                <w:tab w:val="clear" w:pos="4153"/>
                <w:tab w:val="clear" w:pos="8306"/>
              </w:tabs>
              <w:rPr>
                <w:rFonts w:ascii="Calibri" w:hAnsi="Calibri" w:cs="Calibri"/>
                <w:b/>
                <w:bCs/>
                <w:szCs w:val="24"/>
              </w:rPr>
            </w:pPr>
            <w:r w:rsidRPr="007D49D4">
              <w:rPr>
                <w:rFonts w:ascii="Calibri" w:hAnsi="Calibri" w:cs="Calibri"/>
                <w:b/>
                <w:bCs/>
                <w:szCs w:val="24"/>
              </w:rPr>
              <w:t>PE</w:t>
            </w:r>
          </w:p>
        </w:tc>
        <w:tc>
          <w:tcPr>
            <w:tcW w:w="3260" w:type="dxa"/>
          </w:tcPr>
          <w:p w14:paraId="2C859E51" w14:textId="77777777" w:rsidR="00E728C7" w:rsidRPr="007D49D4" w:rsidRDefault="00E728C7" w:rsidP="00E728C7">
            <w:pPr>
              <w:spacing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Schools have the flexibility to decide how physical education, sport and physical activity will be provided whilst following the measures in their system of controls. Pupils should be kept in consistent groups, </w:t>
            </w:r>
            <w:r w:rsidRPr="007D49D4">
              <w:rPr>
                <w:rFonts w:ascii="Calibri" w:hAnsi="Calibri" w:cs="Calibri"/>
                <w:color w:val="0B0C0C"/>
                <w:sz w:val="20"/>
                <w:lang w:eastAsia="en-GB"/>
              </w:rPr>
              <w:lastRenderedPageBreak/>
              <w:t>sports equipment thoroughly cleaned between each use by different individual groups, and contact sports avoided.</w:t>
            </w:r>
          </w:p>
          <w:p w14:paraId="1D174A8A" w14:textId="77777777"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Outdoor sports should be prioritised where possible, and large indoor spaces used where it is not, maximising distancing between pupils and paying scrupulous attention to cleaning and hygiene. This is particularly important in a sports setting because of the way in which people breathe during exercise. External facilities can also be used in line with government guidance for the use of, and travel to and from, those facilities</w:t>
            </w:r>
          </w:p>
          <w:p w14:paraId="2193640E" w14:textId="77777777" w:rsidR="00E728C7" w:rsidRPr="007D49D4" w:rsidRDefault="00E728C7" w:rsidP="00E728C7">
            <w:pPr>
              <w:textAlignment w:val="baseline"/>
              <w:rPr>
                <w:rFonts w:ascii="Calibri" w:hAnsi="Calibri" w:cs="Calibri"/>
                <w:color w:val="0B0C0C"/>
                <w:sz w:val="20"/>
                <w:lang w:eastAsia="en-GB"/>
              </w:rPr>
            </w:pPr>
            <w:r w:rsidRPr="007D49D4">
              <w:rPr>
                <w:rFonts w:ascii="Calibri" w:hAnsi="Calibri" w:cs="Calibri"/>
                <w:color w:val="0B0C0C"/>
                <w:sz w:val="20"/>
                <w:lang w:eastAsia="en-GB"/>
              </w:rPr>
              <w:t>Schools should refer to the following advice:</w:t>
            </w:r>
          </w:p>
          <w:p w14:paraId="2E723159" w14:textId="77777777" w:rsidR="00E728C7" w:rsidRPr="007D49D4" w:rsidRDefault="0002356A" w:rsidP="00FF11CE">
            <w:pPr>
              <w:numPr>
                <w:ilvl w:val="0"/>
                <w:numId w:val="15"/>
              </w:numPr>
              <w:spacing w:line="256" w:lineRule="auto"/>
              <w:ind w:left="75"/>
              <w:textAlignment w:val="baseline"/>
              <w:rPr>
                <w:rFonts w:ascii="Calibri" w:hAnsi="Calibri" w:cs="Calibri"/>
                <w:color w:val="0B0C0C"/>
                <w:sz w:val="20"/>
                <w:lang w:eastAsia="en-GB"/>
              </w:rPr>
            </w:pPr>
            <w:hyperlink r:id="rId33" w:history="1">
              <w:r w:rsidR="00E728C7" w:rsidRPr="007D49D4">
                <w:rPr>
                  <w:rStyle w:val="Hyperlink"/>
                  <w:rFonts w:ascii="Calibri" w:hAnsi="Calibri" w:cs="Calibri"/>
                  <w:color w:val="4C2C92"/>
                  <w:sz w:val="20"/>
                  <w:bdr w:val="none" w:sz="0" w:space="0" w:color="auto" w:frame="1"/>
                  <w:lang w:eastAsia="en-GB"/>
                </w:rPr>
                <w:t>guidance on the phased return of sport and recreation</w:t>
              </w:r>
            </w:hyperlink>
            <w:r w:rsidR="00E728C7" w:rsidRPr="007D49D4">
              <w:rPr>
                <w:rFonts w:ascii="Calibri" w:hAnsi="Calibri" w:cs="Calibri"/>
                <w:color w:val="0B0C0C"/>
                <w:sz w:val="20"/>
                <w:lang w:eastAsia="en-GB"/>
              </w:rPr>
              <w:t> and guidance from </w:t>
            </w:r>
            <w:hyperlink r:id="rId34" w:history="1">
              <w:r w:rsidR="00E728C7" w:rsidRPr="007D49D4">
                <w:rPr>
                  <w:rStyle w:val="Hyperlink"/>
                  <w:rFonts w:ascii="Calibri" w:hAnsi="Calibri" w:cs="Calibri"/>
                  <w:color w:val="4C2C92"/>
                  <w:sz w:val="20"/>
                  <w:bdr w:val="none" w:sz="0" w:space="0" w:color="auto" w:frame="1"/>
                  <w:lang w:eastAsia="en-GB"/>
                </w:rPr>
                <w:t>Sport England</w:t>
              </w:r>
            </w:hyperlink>
            <w:r w:rsidR="00E728C7" w:rsidRPr="007D49D4">
              <w:rPr>
                <w:rFonts w:ascii="Calibri" w:hAnsi="Calibri" w:cs="Calibri"/>
                <w:color w:val="0B0C0C"/>
                <w:sz w:val="20"/>
                <w:lang w:eastAsia="en-GB"/>
              </w:rPr>
              <w:t> for grassroot sport</w:t>
            </w:r>
          </w:p>
          <w:p w14:paraId="6DDBE903" w14:textId="77777777" w:rsidR="00E728C7" w:rsidRPr="007D49D4" w:rsidRDefault="00E728C7" w:rsidP="00FF11CE">
            <w:pPr>
              <w:numPr>
                <w:ilvl w:val="0"/>
                <w:numId w:val="15"/>
              </w:numPr>
              <w:spacing w:line="256" w:lineRule="auto"/>
              <w:ind w:left="75"/>
              <w:textAlignment w:val="baseline"/>
              <w:rPr>
                <w:rFonts w:ascii="Calibri" w:hAnsi="Calibri" w:cs="Calibri"/>
                <w:color w:val="0B0C0C"/>
                <w:sz w:val="20"/>
                <w:lang w:eastAsia="en-GB"/>
              </w:rPr>
            </w:pPr>
            <w:r w:rsidRPr="007D49D4">
              <w:rPr>
                <w:rFonts w:ascii="Calibri" w:hAnsi="Calibri" w:cs="Calibri"/>
                <w:color w:val="0B0C0C"/>
                <w:sz w:val="20"/>
                <w:lang w:eastAsia="en-GB"/>
              </w:rPr>
              <w:t>advice from organisations such as the </w:t>
            </w:r>
            <w:hyperlink r:id="rId35" w:history="1">
              <w:r w:rsidRPr="007D49D4">
                <w:rPr>
                  <w:rStyle w:val="Hyperlink"/>
                  <w:rFonts w:ascii="Calibri" w:hAnsi="Calibri" w:cs="Calibri"/>
                  <w:color w:val="4C2C92"/>
                  <w:sz w:val="20"/>
                  <w:bdr w:val="none" w:sz="0" w:space="0" w:color="auto" w:frame="1"/>
                  <w:lang w:eastAsia="en-GB"/>
                </w:rPr>
                <w:t>Association for Physical Education</w:t>
              </w:r>
            </w:hyperlink>
            <w:r w:rsidRPr="007D49D4">
              <w:rPr>
                <w:rFonts w:ascii="Calibri" w:hAnsi="Calibri" w:cs="Calibri"/>
                <w:color w:val="0B0C0C"/>
                <w:sz w:val="20"/>
                <w:lang w:eastAsia="en-GB"/>
              </w:rPr>
              <w:t> and the </w:t>
            </w:r>
            <w:hyperlink r:id="rId36" w:history="1">
              <w:r w:rsidRPr="007D49D4">
                <w:rPr>
                  <w:rStyle w:val="Hyperlink"/>
                  <w:rFonts w:ascii="Calibri" w:hAnsi="Calibri" w:cs="Calibri"/>
                  <w:color w:val="4C2C92"/>
                  <w:sz w:val="20"/>
                  <w:bdr w:val="none" w:sz="0" w:space="0" w:color="auto" w:frame="1"/>
                  <w:lang w:eastAsia="en-GB"/>
                </w:rPr>
                <w:t>Youth Sport Trust</w:t>
              </w:r>
            </w:hyperlink>
          </w:p>
          <w:p w14:paraId="36AF823E" w14:textId="28871572" w:rsidR="00E728C7" w:rsidRPr="007D49D4" w:rsidRDefault="00E728C7" w:rsidP="00E728C7">
            <w:pPr>
              <w:spacing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Schools </w:t>
            </w:r>
            <w:proofErr w:type="gramStart"/>
            <w:r w:rsidRPr="007D49D4">
              <w:rPr>
                <w:rFonts w:ascii="Calibri" w:hAnsi="Calibri" w:cs="Calibri"/>
                <w:color w:val="0B0C0C"/>
                <w:sz w:val="20"/>
                <w:lang w:eastAsia="en-GB"/>
              </w:rPr>
              <w:t>are able to</w:t>
            </w:r>
            <w:proofErr w:type="gramEnd"/>
            <w:r w:rsidRPr="007D49D4">
              <w:rPr>
                <w:rFonts w:ascii="Calibri" w:hAnsi="Calibri" w:cs="Calibri"/>
                <w:color w:val="0B0C0C"/>
                <w:sz w:val="20"/>
                <w:lang w:eastAsia="en-GB"/>
              </w:rPr>
              <w:t xml:space="preserve"> work with external coaches, clubs and </w:t>
            </w:r>
            <w:r w:rsidRPr="007D49D4">
              <w:rPr>
                <w:rFonts w:ascii="Calibri" w:hAnsi="Calibri" w:cs="Calibri"/>
                <w:color w:val="0B0C0C"/>
                <w:sz w:val="20"/>
                <w:lang w:eastAsia="en-GB"/>
              </w:rPr>
              <w:lastRenderedPageBreak/>
              <w:t>organisations for curricular and extra-curricular activities where they are satisfied that this is safe to do so. Schools should consider carefully how such arrangements can operate within their wider protective measures.</w:t>
            </w:r>
          </w:p>
        </w:tc>
        <w:tc>
          <w:tcPr>
            <w:tcW w:w="6663" w:type="dxa"/>
            <w:shd w:val="clear" w:color="auto" w:fill="auto"/>
          </w:tcPr>
          <w:p w14:paraId="14BFFE25" w14:textId="77777777" w:rsidR="00E728C7" w:rsidRPr="00E728C7" w:rsidRDefault="00E728C7" w:rsidP="00E728C7">
            <w:pPr>
              <w:spacing w:after="300"/>
              <w:textAlignment w:val="baseline"/>
              <w:rPr>
                <w:rFonts w:ascii="Calibri" w:hAnsi="Calibri" w:cs="Calibri"/>
                <w:color w:val="0B0C0C"/>
                <w:sz w:val="20"/>
                <w:lang w:eastAsia="en-GB"/>
              </w:rPr>
            </w:pPr>
            <w:r w:rsidRPr="00E728C7">
              <w:rPr>
                <w:rFonts w:ascii="Calibri" w:hAnsi="Calibri" w:cs="Calibri"/>
                <w:color w:val="0B0C0C"/>
                <w:sz w:val="20"/>
                <w:lang w:eastAsia="en-GB"/>
              </w:rPr>
              <w:lastRenderedPageBreak/>
              <w:t>Activities such as walk a mile, lesson desk breaks, making break times and lessons active and encouraging active travel help enable pupils to be physically active while encouraging physical distancing will take place.</w:t>
            </w:r>
          </w:p>
          <w:p w14:paraId="24858358" w14:textId="77777777" w:rsidR="00E728C7" w:rsidRPr="00E728C7" w:rsidRDefault="00E728C7" w:rsidP="00E728C7">
            <w:pPr>
              <w:spacing w:before="300" w:after="300"/>
              <w:textAlignment w:val="baseline"/>
              <w:rPr>
                <w:rFonts w:ascii="Calibri" w:hAnsi="Calibri" w:cs="Calibri"/>
                <w:color w:val="0B0C0C"/>
                <w:sz w:val="20"/>
                <w:lang w:eastAsia="en-GB"/>
              </w:rPr>
            </w:pPr>
            <w:r w:rsidRPr="00E728C7">
              <w:rPr>
                <w:rFonts w:ascii="Calibri" w:hAnsi="Calibri" w:cs="Calibri"/>
                <w:color w:val="0B0C0C"/>
                <w:sz w:val="20"/>
                <w:lang w:eastAsia="en-GB"/>
              </w:rPr>
              <w:t>Staff training on the above will take place during Autumn term.</w:t>
            </w:r>
          </w:p>
          <w:p w14:paraId="310C9FC3" w14:textId="77777777" w:rsidR="00E728C7" w:rsidRPr="00E728C7" w:rsidRDefault="00E728C7" w:rsidP="00E728C7">
            <w:pPr>
              <w:spacing w:before="300" w:after="300"/>
              <w:textAlignment w:val="baseline"/>
              <w:rPr>
                <w:rFonts w:ascii="Calibri" w:hAnsi="Calibri" w:cs="Calibri"/>
                <w:color w:val="0B0C0C"/>
                <w:sz w:val="20"/>
                <w:lang w:eastAsia="en-GB"/>
              </w:rPr>
            </w:pPr>
            <w:r w:rsidRPr="00E728C7">
              <w:rPr>
                <w:rFonts w:ascii="Calibri" w:hAnsi="Calibri" w:cs="Calibri"/>
                <w:color w:val="0B0C0C"/>
                <w:sz w:val="20"/>
                <w:lang w:eastAsia="en-GB"/>
              </w:rPr>
              <w:lastRenderedPageBreak/>
              <w:t xml:space="preserve">PE will take place in classes. </w:t>
            </w:r>
          </w:p>
          <w:p w14:paraId="4C59B8AE" w14:textId="77777777" w:rsidR="00E728C7" w:rsidRPr="00E728C7" w:rsidRDefault="00E728C7" w:rsidP="00E728C7">
            <w:pPr>
              <w:spacing w:before="300" w:after="300"/>
              <w:textAlignment w:val="baseline"/>
              <w:rPr>
                <w:rFonts w:ascii="Calibri" w:hAnsi="Calibri" w:cs="Calibri"/>
                <w:color w:val="0B0C0C"/>
                <w:sz w:val="20"/>
                <w:lang w:eastAsia="en-GB"/>
              </w:rPr>
            </w:pPr>
            <w:r w:rsidRPr="00E728C7">
              <w:rPr>
                <w:rFonts w:ascii="Calibri" w:hAnsi="Calibri" w:cs="Calibri"/>
                <w:color w:val="0B0C0C"/>
                <w:sz w:val="20"/>
                <w:lang w:eastAsia="en-GB"/>
              </w:rPr>
              <w:t>PE will take place outside and children will need warm PE kits to support this.</w:t>
            </w:r>
          </w:p>
          <w:p w14:paraId="290ED7EF" w14:textId="77777777" w:rsidR="00E728C7" w:rsidRPr="00E728C7" w:rsidRDefault="00E728C7" w:rsidP="00E728C7">
            <w:pPr>
              <w:spacing w:before="300" w:after="300"/>
              <w:textAlignment w:val="baseline"/>
              <w:rPr>
                <w:rFonts w:ascii="Calibri" w:hAnsi="Calibri" w:cs="Calibri"/>
                <w:color w:val="0B0C0C"/>
                <w:sz w:val="20"/>
                <w:lang w:eastAsia="en-GB"/>
              </w:rPr>
            </w:pPr>
            <w:r w:rsidRPr="00E728C7">
              <w:rPr>
                <w:rFonts w:ascii="Calibri" w:hAnsi="Calibri" w:cs="Calibri"/>
                <w:color w:val="0B0C0C"/>
                <w:sz w:val="20"/>
                <w:lang w:eastAsia="en-GB"/>
              </w:rPr>
              <w:t xml:space="preserve">Children will wear PE kits on PE days. </w:t>
            </w:r>
          </w:p>
          <w:p w14:paraId="397EB4CE" w14:textId="77777777" w:rsidR="00E728C7" w:rsidRPr="00E728C7" w:rsidRDefault="00E728C7" w:rsidP="00E728C7">
            <w:pPr>
              <w:spacing w:before="300" w:after="300"/>
              <w:textAlignment w:val="baseline"/>
              <w:rPr>
                <w:rFonts w:ascii="Calibri" w:hAnsi="Calibri" w:cs="Calibri"/>
                <w:color w:val="0B0C0C"/>
                <w:sz w:val="20"/>
                <w:lang w:eastAsia="en-GB"/>
              </w:rPr>
            </w:pPr>
            <w:r w:rsidRPr="00E728C7">
              <w:rPr>
                <w:rFonts w:ascii="Calibri" w:hAnsi="Calibri" w:cs="Calibri"/>
                <w:color w:val="0B0C0C"/>
                <w:sz w:val="20"/>
                <w:lang w:eastAsia="en-GB"/>
              </w:rPr>
              <w:t xml:space="preserve">Sports equipment thoroughly cleaned between each use by different individual groups. </w:t>
            </w:r>
          </w:p>
          <w:p w14:paraId="4CEB1987" w14:textId="77777777" w:rsidR="00E728C7" w:rsidRPr="00E728C7" w:rsidRDefault="00E728C7" w:rsidP="00E728C7">
            <w:pPr>
              <w:spacing w:before="300" w:after="300"/>
              <w:textAlignment w:val="baseline"/>
              <w:rPr>
                <w:rFonts w:ascii="Calibri" w:hAnsi="Calibri" w:cs="Calibri"/>
                <w:color w:val="0B0C0C"/>
                <w:sz w:val="20"/>
                <w:lang w:eastAsia="en-GB"/>
              </w:rPr>
            </w:pPr>
            <w:r w:rsidRPr="00E728C7">
              <w:rPr>
                <w:rFonts w:ascii="Calibri" w:hAnsi="Calibri" w:cs="Calibri"/>
                <w:color w:val="0B0C0C"/>
                <w:sz w:val="20"/>
                <w:lang w:eastAsia="en-GB"/>
              </w:rPr>
              <w:t>Sports equipment rotations may be operated in line with guidance.</w:t>
            </w:r>
          </w:p>
          <w:p w14:paraId="723F2FF3" w14:textId="77777777" w:rsidR="00E728C7" w:rsidRPr="00E728C7" w:rsidRDefault="00E728C7" w:rsidP="00E728C7">
            <w:pPr>
              <w:spacing w:before="300" w:after="300"/>
              <w:textAlignment w:val="baseline"/>
              <w:rPr>
                <w:rFonts w:ascii="Calibri" w:hAnsi="Calibri" w:cs="Calibri"/>
                <w:color w:val="0B0C0C"/>
                <w:sz w:val="20"/>
                <w:lang w:eastAsia="en-GB"/>
              </w:rPr>
            </w:pPr>
            <w:r w:rsidRPr="00E728C7">
              <w:rPr>
                <w:rFonts w:ascii="Calibri" w:hAnsi="Calibri" w:cs="Calibri"/>
                <w:color w:val="0B0C0C"/>
                <w:sz w:val="20"/>
                <w:lang w:eastAsia="en-GB"/>
              </w:rPr>
              <w:t xml:space="preserve">Contact sports will not be permitted. </w:t>
            </w:r>
          </w:p>
          <w:p w14:paraId="7D1F6A4B" w14:textId="77777777" w:rsidR="00E728C7" w:rsidRPr="00E728C7" w:rsidRDefault="00E728C7" w:rsidP="00E728C7">
            <w:pPr>
              <w:spacing w:before="300" w:after="300"/>
              <w:textAlignment w:val="baseline"/>
              <w:rPr>
                <w:rFonts w:ascii="Calibri" w:hAnsi="Calibri" w:cs="Calibri"/>
                <w:color w:val="0B0C0C"/>
                <w:sz w:val="20"/>
                <w:lang w:eastAsia="en-GB"/>
              </w:rPr>
            </w:pPr>
            <w:r w:rsidRPr="00E728C7">
              <w:rPr>
                <w:rFonts w:ascii="Calibri" w:hAnsi="Calibri" w:cs="Calibri"/>
                <w:color w:val="0B0C0C"/>
                <w:sz w:val="20"/>
                <w:lang w:eastAsia="en-GB"/>
              </w:rPr>
              <w:t>Teachers/sports coaches will revise PE plans on this basis</w:t>
            </w:r>
          </w:p>
          <w:p w14:paraId="393DCA8A" w14:textId="77777777" w:rsidR="00E728C7" w:rsidRPr="00E728C7" w:rsidRDefault="00E728C7" w:rsidP="00E728C7">
            <w:pPr>
              <w:spacing w:before="300" w:after="300"/>
              <w:textAlignment w:val="baseline"/>
              <w:rPr>
                <w:rFonts w:ascii="Calibri" w:hAnsi="Calibri" w:cs="Calibri"/>
                <w:color w:val="0B0C0C"/>
                <w:sz w:val="20"/>
                <w:lang w:eastAsia="en-GB"/>
              </w:rPr>
            </w:pPr>
            <w:r w:rsidRPr="00E728C7">
              <w:rPr>
                <w:rFonts w:ascii="Calibri" w:hAnsi="Calibri" w:cs="Calibri"/>
                <w:color w:val="0B0C0C"/>
                <w:sz w:val="20"/>
                <w:lang w:eastAsia="en-GB"/>
              </w:rPr>
              <w:t xml:space="preserve">Full risk assessment and staff guide will be put into place prior to September 2020. Where external coaches are </w:t>
            </w:r>
            <w:proofErr w:type="gramStart"/>
            <w:r w:rsidRPr="00E728C7">
              <w:rPr>
                <w:rFonts w:ascii="Calibri" w:hAnsi="Calibri" w:cs="Calibri"/>
                <w:color w:val="0B0C0C"/>
                <w:sz w:val="20"/>
                <w:lang w:eastAsia="en-GB"/>
              </w:rPr>
              <w:t>used</w:t>
            </w:r>
            <w:proofErr w:type="gramEnd"/>
            <w:r w:rsidRPr="00E728C7">
              <w:rPr>
                <w:rFonts w:ascii="Calibri" w:hAnsi="Calibri" w:cs="Calibri"/>
                <w:color w:val="0B0C0C"/>
                <w:sz w:val="20"/>
                <w:lang w:eastAsia="en-GB"/>
              </w:rPr>
              <w:t xml:space="preserve"> they must adhere to these procedures.</w:t>
            </w:r>
          </w:p>
          <w:p w14:paraId="0624439E" w14:textId="77777777" w:rsidR="00E728C7" w:rsidRPr="00E728C7" w:rsidRDefault="00E728C7" w:rsidP="00E728C7">
            <w:pPr>
              <w:textAlignment w:val="baseline"/>
              <w:rPr>
                <w:rFonts w:cs="Calibri"/>
                <w:b/>
                <w:bCs/>
                <w:i/>
                <w:color w:val="0B0C0C"/>
                <w:sz w:val="20"/>
                <w:highlight w:val="magenta"/>
                <w:bdr w:val="none" w:sz="0" w:space="0" w:color="auto" w:frame="1"/>
                <w:lang w:eastAsia="en-GB"/>
              </w:rPr>
            </w:pPr>
          </w:p>
        </w:tc>
        <w:tc>
          <w:tcPr>
            <w:tcW w:w="992" w:type="dxa"/>
          </w:tcPr>
          <w:p w14:paraId="3842B5A1" w14:textId="77777777" w:rsidR="00E728C7" w:rsidRPr="007D49D4" w:rsidRDefault="00E728C7" w:rsidP="00E728C7">
            <w:pPr>
              <w:shd w:val="clear" w:color="auto" w:fill="FFFFFF"/>
              <w:rPr>
                <w:rFonts w:ascii="Calibri" w:hAnsi="Calibri" w:cs="Calibri"/>
                <w:b/>
                <w:sz w:val="22"/>
                <w:szCs w:val="22"/>
              </w:rPr>
            </w:pPr>
          </w:p>
        </w:tc>
        <w:tc>
          <w:tcPr>
            <w:tcW w:w="1134" w:type="dxa"/>
          </w:tcPr>
          <w:p w14:paraId="723EA1ED" w14:textId="77777777" w:rsidR="00E728C7" w:rsidRPr="007D49D4" w:rsidRDefault="00E728C7" w:rsidP="00E728C7">
            <w:pPr>
              <w:shd w:val="clear" w:color="auto" w:fill="FFFFFF"/>
              <w:rPr>
                <w:rFonts w:ascii="Calibri" w:hAnsi="Calibri" w:cs="Calibri"/>
                <w:b/>
                <w:sz w:val="22"/>
                <w:szCs w:val="22"/>
              </w:rPr>
            </w:pPr>
          </w:p>
        </w:tc>
        <w:tc>
          <w:tcPr>
            <w:tcW w:w="992" w:type="dxa"/>
            <w:shd w:val="clear" w:color="auto" w:fill="FFFFFF"/>
          </w:tcPr>
          <w:p w14:paraId="67D6E307" w14:textId="77777777" w:rsidR="00E728C7" w:rsidRPr="007D49D4" w:rsidRDefault="00E728C7" w:rsidP="00E728C7">
            <w:pPr>
              <w:shd w:val="clear" w:color="auto" w:fill="FFFFFF"/>
              <w:rPr>
                <w:rFonts w:ascii="Calibri" w:hAnsi="Calibri" w:cs="Calibri"/>
                <w:b/>
                <w:sz w:val="22"/>
                <w:szCs w:val="22"/>
              </w:rPr>
            </w:pPr>
          </w:p>
        </w:tc>
      </w:tr>
      <w:tr w:rsidR="00E728C7" w:rsidRPr="00C20690" w14:paraId="4F8AEF6A" w14:textId="77777777" w:rsidTr="004F3FDC">
        <w:trPr>
          <w:cantSplit/>
          <w:trHeight w:val="1134"/>
        </w:trPr>
        <w:tc>
          <w:tcPr>
            <w:tcW w:w="1526" w:type="dxa"/>
          </w:tcPr>
          <w:p w14:paraId="41F417D5" w14:textId="3800487C" w:rsidR="00E728C7" w:rsidRPr="007D49D4" w:rsidRDefault="00E728C7" w:rsidP="00E728C7">
            <w:pPr>
              <w:pStyle w:val="Header"/>
              <w:shd w:val="clear" w:color="auto" w:fill="FFFFFF"/>
              <w:tabs>
                <w:tab w:val="clear" w:pos="4153"/>
                <w:tab w:val="clear" w:pos="8306"/>
              </w:tabs>
              <w:rPr>
                <w:rFonts w:ascii="Calibri" w:hAnsi="Calibri" w:cs="Calibri"/>
                <w:b/>
                <w:bCs/>
                <w:sz w:val="20"/>
              </w:rPr>
            </w:pPr>
            <w:r w:rsidRPr="007D49D4">
              <w:rPr>
                <w:rFonts w:ascii="Calibri" w:hAnsi="Calibri" w:cs="Calibri"/>
                <w:b/>
                <w:bCs/>
                <w:sz w:val="22"/>
                <w:szCs w:val="22"/>
              </w:rPr>
              <w:lastRenderedPageBreak/>
              <w:t>Children have significant gaps in learning</w:t>
            </w:r>
          </w:p>
        </w:tc>
        <w:tc>
          <w:tcPr>
            <w:tcW w:w="992" w:type="dxa"/>
            <w:textDirection w:val="btLr"/>
          </w:tcPr>
          <w:p w14:paraId="4C43210B" w14:textId="2E0817D6" w:rsidR="00E728C7" w:rsidRPr="007D49D4" w:rsidRDefault="00E728C7" w:rsidP="00E728C7">
            <w:pPr>
              <w:pStyle w:val="Header"/>
              <w:shd w:val="clear" w:color="auto" w:fill="FFFFFF"/>
              <w:tabs>
                <w:tab w:val="clear" w:pos="4153"/>
                <w:tab w:val="clear" w:pos="8306"/>
              </w:tabs>
              <w:ind w:left="113" w:right="113"/>
              <w:jc w:val="center"/>
              <w:rPr>
                <w:rFonts w:ascii="Calibri" w:hAnsi="Calibri" w:cs="Calibri"/>
                <w:b/>
                <w:bCs/>
                <w:sz w:val="20"/>
              </w:rPr>
            </w:pPr>
            <w:r w:rsidRPr="007D49D4">
              <w:rPr>
                <w:rFonts w:ascii="Calibri" w:hAnsi="Calibri" w:cs="Calibri"/>
                <w:b/>
                <w:bCs/>
                <w:szCs w:val="24"/>
              </w:rPr>
              <w:t>Catch up support</w:t>
            </w:r>
          </w:p>
        </w:tc>
        <w:tc>
          <w:tcPr>
            <w:tcW w:w="3260" w:type="dxa"/>
          </w:tcPr>
          <w:p w14:paraId="46577498" w14:textId="3EC347F8" w:rsidR="00E728C7" w:rsidRPr="007D49D4" w:rsidRDefault="00E728C7" w:rsidP="00E728C7">
            <w:pPr>
              <w:spacing w:after="300"/>
              <w:textAlignment w:val="baseline"/>
              <w:rPr>
                <w:rFonts w:ascii="Calibri" w:hAnsi="Calibri" w:cs="Calibri"/>
                <w:color w:val="0B0C0C"/>
                <w:sz w:val="20"/>
                <w:lang w:eastAsia="en-GB"/>
              </w:rPr>
            </w:pPr>
            <w:r w:rsidRPr="007D49D4">
              <w:rPr>
                <w:rFonts w:ascii="Calibri" w:hAnsi="Calibri" w:cs="Calibri"/>
                <w:color w:val="0B0C0C"/>
                <w:sz w:val="20"/>
                <w:lang w:eastAsia="en-GB"/>
              </w:rPr>
              <w:t>Whilst headteachers will decide how the money is spent, the Education Endowment Foundation has published </w:t>
            </w:r>
            <w:hyperlink r:id="rId37" w:history="1">
              <w:r w:rsidRPr="007D49D4">
                <w:rPr>
                  <w:rStyle w:val="Hyperlink"/>
                  <w:rFonts w:ascii="Calibri" w:hAnsi="Calibri" w:cs="Calibri"/>
                  <w:color w:val="4C2C92"/>
                  <w:sz w:val="20"/>
                  <w:bdr w:val="none" w:sz="0" w:space="0" w:color="auto" w:frame="1"/>
                  <w:lang w:eastAsia="en-GB"/>
                </w:rPr>
                <w:t>guidance on effective interventions to support schools</w:t>
              </w:r>
            </w:hyperlink>
            <w:r w:rsidRPr="007D49D4">
              <w:rPr>
                <w:rFonts w:ascii="Calibri" w:hAnsi="Calibri" w:cs="Calibri"/>
                <w:color w:val="0B0C0C"/>
                <w:sz w:val="20"/>
                <w:lang w:eastAsia="en-GB"/>
              </w:rPr>
              <w:t>. For pupils with complex needs, we strongly encourage schools to spend this funding on catch-up support to address their individual needs.</w:t>
            </w:r>
          </w:p>
        </w:tc>
        <w:tc>
          <w:tcPr>
            <w:tcW w:w="6663" w:type="dxa"/>
            <w:shd w:val="clear" w:color="auto" w:fill="auto"/>
          </w:tcPr>
          <w:p w14:paraId="3EC7431E" w14:textId="1FB4550C" w:rsidR="00E728C7" w:rsidRPr="007D49D4" w:rsidRDefault="00E728C7" w:rsidP="00E728C7">
            <w:pPr>
              <w:rPr>
                <w:rFonts w:ascii="Calibri" w:hAnsi="Calibri" w:cs="Calibri"/>
                <w:bCs/>
                <w:sz w:val="20"/>
              </w:rPr>
            </w:pPr>
            <w:r w:rsidRPr="007D49D4">
              <w:rPr>
                <w:rFonts w:ascii="Calibri" w:hAnsi="Calibri" w:cs="Calibri"/>
                <w:bCs/>
                <w:sz w:val="20"/>
              </w:rPr>
              <w:t>Baseline assessments to be completed for all children by 11</w:t>
            </w:r>
            <w:r w:rsidRPr="007D49D4">
              <w:rPr>
                <w:rFonts w:ascii="Calibri" w:hAnsi="Calibri" w:cs="Calibri"/>
                <w:bCs/>
                <w:sz w:val="20"/>
                <w:vertAlign w:val="superscript"/>
              </w:rPr>
              <w:t>h</w:t>
            </w:r>
            <w:r w:rsidRPr="007D49D4">
              <w:rPr>
                <w:rFonts w:ascii="Calibri" w:hAnsi="Calibri" w:cs="Calibri"/>
                <w:bCs/>
                <w:sz w:val="20"/>
              </w:rPr>
              <w:t xml:space="preserve"> September, using NFER tests plus RWI phonic assessment. Ongoing assessments will take be integral to every lesson.</w:t>
            </w:r>
          </w:p>
          <w:p w14:paraId="7D66BA39" w14:textId="77777777" w:rsidR="00E728C7" w:rsidRPr="007D49D4" w:rsidRDefault="00E728C7" w:rsidP="00E728C7">
            <w:pPr>
              <w:rPr>
                <w:rFonts w:ascii="Calibri" w:hAnsi="Calibri" w:cs="Calibri"/>
                <w:bCs/>
                <w:sz w:val="20"/>
              </w:rPr>
            </w:pPr>
          </w:p>
          <w:p w14:paraId="2420BDA4" w14:textId="122D2173" w:rsidR="00E728C7" w:rsidRPr="007D49D4" w:rsidRDefault="00E728C7" w:rsidP="00E728C7">
            <w:pPr>
              <w:rPr>
                <w:rFonts w:ascii="Calibri" w:hAnsi="Calibri" w:cs="Calibri"/>
                <w:bCs/>
                <w:sz w:val="20"/>
              </w:rPr>
            </w:pPr>
            <w:r w:rsidRPr="007D49D4">
              <w:rPr>
                <w:rFonts w:ascii="Calibri" w:hAnsi="Calibri" w:cs="Calibri"/>
                <w:bCs/>
                <w:sz w:val="20"/>
              </w:rPr>
              <w:t>Government guidance on catch up funding to be reviewed and implementation plans developed – pending the release of government guidance and detail on individua school funding.</w:t>
            </w:r>
          </w:p>
        </w:tc>
        <w:tc>
          <w:tcPr>
            <w:tcW w:w="992" w:type="dxa"/>
          </w:tcPr>
          <w:p w14:paraId="17180EED" w14:textId="77777777" w:rsidR="00E728C7" w:rsidRPr="007D49D4" w:rsidRDefault="00E728C7" w:rsidP="00E728C7">
            <w:pPr>
              <w:shd w:val="clear" w:color="auto" w:fill="FFFFFF"/>
              <w:rPr>
                <w:rFonts w:ascii="Calibri" w:hAnsi="Calibri" w:cs="Calibri"/>
                <w:b/>
                <w:sz w:val="22"/>
                <w:szCs w:val="22"/>
              </w:rPr>
            </w:pPr>
          </w:p>
        </w:tc>
        <w:tc>
          <w:tcPr>
            <w:tcW w:w="1134" w:type="dxa"/>
          </w:tcPr>
          <w:p w14:paraId="1101657B" w14:textId="77777777" w:rsidR="00E728C7" w:rsidRPr="007D49D4" w:rsidRDefault="00E728C7" w:rsidP="00E728C7">
            <w:pPr>
              <w:shd w:val="clear" w:color="auto" w:fill="FFFFFF"/>
              <w:rPr>
                <w:rFonts w:ascii="Calibri" w:hAnsi="Calibri" w:cs="Calibri"/>
                <w:b/>
                <w:sz w:val="22"/>
                <w:szCs w:val="22"/>
              </w:rPr>
            </w:pPr>
          </w:p>
        </w:tc>
        <w:tc>
          <w:tcPr>
            <w:tcW w:w="992" w:type="dxa"/>
            <w:shd w:val="clear" w:color="auto" w:fill="FFFFFF"/>
          </w:tcPr>
          <w:p w14:paraId="7D9EC8D1" w14:textId="77777777" w:rsidR="00E728C7" w:rsidRPr="007D49D4" w:rsidRDefault="00E728C7" w:rsidP="00E728C7">
            <w:pPr>
              <w:shd w:val="clear" w:color="auto" w:fill="FFFFFF"/>
              <w:rPr>
                <w:rFonts w:ascii="Calibri" w:hAnsi="Calibri" w:cs="Calibri"/>
                <w:b/>
                <w:sz w:val="22"/>
                <w:szCs w:val="22"/>
              </w:rPr>
            </w:pPr>
          </w:p>
        </w:tc>
      </w:tr>
      <w:tr w:rsidR="00E728C7" w:rsidRPr="00C20690" w14:paraId="59412837" w14:textId="77777777" w:rsidTr="004F3FDC">
        <w:trPr>
          <w:trHeight w:val="72"/>
        </w:trPr>
        <w:tc>
          <w:tcPr>
            <w:tcW w:w="1526" w:type="dxa"/>
          </w:tcPr>
          <w:p w14:paraId="575C710B" w14:textId="3E34B8EE" w:rsidR="00E728C7" w:rsidRPr="007D49D4" w:rsidRDefault="00E728C7" w:rsidP="00E728C7">
            <w:pPr>
              <w:pStyle w:val="Header"/>
              <w:shd w:val="clear" w:color="auto" w:fill="FFFFFF"/>
              <w:tabs>
                <w:tab w:val="clear" w:pos="4153"/>
                <w:tab w:val="clear" w:pos="8306"/>
              </w:tabs>
              <w:rPr>
                <w:rFonts w:ascii="Calibri" w:hAnsi="Calibri" w:cs="Calibri"/>
                <w:b/>
                <w:bCs/>
                <w:sz w:val="20"/>
              </w:rPr>
            </w:pPr>
            <w:r w:rsidRPr="007D49D4">
              <w:rPr>
                <w:rFonts w:ascii="Calibri" w:hAnsi="Calibri" w:cs="Calibri"/>
                <w:b/>
                <w:bCs/>
                <w:sz w:val="22"/>
                <w:szCs w:val="24"/>
              </w:rPr>
              <w:t>Lost learning due to non-attendance (medical or lockdowns)</w:t>
            </w:r>
          </w:p>
        </w:tc>
        <w:tc>
          <w:tcPr>
            <w:tcW w:w="992" w:type="dxa"/>
          </w:tcPr>
          <w:p w14:paraId="10698C64" w14:textId="5FD78814" w:rsidR="00E728C7" w:rsidRPr="007D49D4" w:rsidRDefault="00E728C7" w:rsidP="00E728C7">
            <w:pPr>
              <w:pStyle w:val="Header"/>
              <w:shd w:val="clear" w:color="auto" w:fill="FFFFFF"/>
              <w:tabs>
                <w:tab w:val="clear" w:pos="4153"/>
                <w:tab w:val="clear" w:pos="8306"/>
              </w:tabs>
              <w:rPr>
                <w:rFonts w:ascii="Calibri" w:hAnsi="Calibri" w:cs="Calibri"/>
                <w:b/>
                <w:bCs/>
                <w:sz w:val="20"/>
              </w:rPr>
            </w:pPr>
            <w:r w:rsidRPr="007D49D4">
              <w:rPr>
                <w:rFonts w:ascii="Calibri" w:hAnsi="Calibri" w:cs="Calibri"/>
                <w:b/>
                <w:bCs/>
                <w:szCs w:val="24"/>
              </w:rPr>
              <w:t>Curriculum</w:t>
            </w:r>
          </w:p>
        </w:tc>
        <w:tc>
          <w:tcPr>
            <w:tcW w:w="3260" w:type="dxa"/>
          </w:tcPr>
          <w:p w14:paraId="523C4B85" w14:textId="77777777" w:rsidR="00E728C7" w:rsidRPr="007D49D4" w:rsidRDefault="00E728C7" w:rsidP="00E728C7">
            <w:pPr>
              <w:spacing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For individuals or groups of self-isolating pupils, remote education plans should be in place. These should meet the same expectations as those for any pupils who cannot yet attend school at all due to coronavirus (COVID-19).  </w:t>
            </w:r>
          </w:p>
          <w:p w14:paraId="3C3B8031" w14:textId="07AFA856"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In the event of a local outbreak, the PHE health protection team or local authority may advise a school or number of schools to close </w:t>
            </w:r>
            <w:r w:rsidRPr="007D49D4">
              <w:rPr>
                <w:rFonts w:ascii="Calibri" w:hAnsi="Calibri" w:cs="Calibri"/>
                <w:color w:val="0B0C0C"/>
                <w:sz w:val="20"/>
                <w:lang w:eastAsia="en-GB"/>
              </w:rPr>
              <w:lastRenderedPageBreak/>
              <w:t>temporarily to help control transmission. Schools will also need a contingency plan for this eventuality. This may involve a return to remaining open only for vulnerable children and the children of critical workers and providing remote education for all other pupils.</w:t>
            </w:r>
          </w:p>
        </w:tc>
        <w:tc>
          <w:tcPr>
            <w:tcW w:w="6663" w:type="dxa"/>
            <w:shd w:val="clear" w:color="auto" w:fill="auto"/>
          </w:tcPr>
          <w:p w14:paraId="4999E281" w14:textId="77777777" w:rsidR="00E728C7" w:rsidRPr="007D49D4" w:rsidRDefault="00E728C7" w:rsidP="00E728C7">
            <w:pPr>
              <w:rPr>
                <w:rFonts w:ascii="Calibri" w:hAnsi="Calibri" w:cs="Calibri"/>
                <w:bCs/>
                <w:sz w:val="20"/>
              </w:rPr>
            </w:pPr>
            <w:r w:rsidRPr="007D49D4">
              <w:rPr>
                <w:rFonts w:ascii="Calibri" w:hAnsi="Calibri" w:cs="Calibri"/>
                <w:bCs/>
                <w:sz w:val="20"/>
              </w:rPr>
              <w:lastRenderedPageBreak/>
              <w:t>For self-isolating pupils, and those pupils unable to attend due to COVID-19, remote education plans are in place.</w:t>
            </w:r>
          </w:p>
          <w:p w14:paraId="2F934FAC" w14:textId="77777777" w:rsidR="00E728C7" w:rsidRPr="007D49D4" w:rsidRDefault="00E728C7" w:rsidP="00E728C7">
            <w:pPr>
              <w:rPr>
                <w:rFonts w:ascii="Calibri" w:hAnsi="Calibri" w:cs="Calibri"/>
                <w:bCs/>
                <w:sz w:val="20"/>
              </w:rPr>
            </w:pPr>
          </w:p>
          <w:p w14:paraId="41644709" w14:textId="2307D8A7" w:rsidR="00E728C7" w:rsidRPr="007D49D4" w:rsidRDefault="00E728C7" w:rsidP="00E728C7">
            <w:pPr>
              <w:rPr>
                <w:rFonts w:ascii="Calibri" w:hAnsi="Calibri" w:cs="Calibri"/>
                <w:bCs/>
                <w:sz w:val="20"/>
              </w:rPr>
            </w:pPr>
            <w:r w:rsidRPr="007D49D4">
              <w:rPr>
                <w:rFonts w:ascii="Calibri" w:hAnsi="Calibri" w:cs="Calibri"/>
                <w:bCs/>
                <w:sz w:val="20"/>
              </w:rPr>
              <w:t xml:space="preserve">In the event of a school/partial school closure, immediate remote education will commence.  </w:t>
            </w:r>
          </w:p>
          <w:p w14:paraId="3F05FE09" w14:textId="77777777" w:rsidR="00E728C7" w:rsidRPr="007D49D4" w:rsidRDefault="00E728C7" w:rsidP="00E728C7">
            <w:pPr>
              <w:rPr>
                <w:rFonts w:ascii="Calibri" w:hAnsi="Calibri" w:cs="Calibri"/>
                <w:bCs/>
                <w:sz w:val="20"/>
              </w:rPr>
            </w:pPr>
          </w:p>
          <w:p w14:paraId="63EF69F9" w14:textId="695A5AE4" w:rsidR="00E728C7" w:rsidRPr="007D49D4" w:rsidRDefault="00E728C7" w:rsidP="00E728C7">
            <w:pPr>
              <w:rPr>
                <w:rFonts w:ascii="Calibri" w:hAnsi="Calibri"/>
                <w:sz w:val="20"/>
              </w:rPr>
            </w:pPr>
            <w:r w:rsidRPr="007D49D4">
              <w:rPr>
                <w:rFonts w:ascii="Calibri" w:hAnsi="Calibri"/>
                <w:sz w:val="20"/>
              </w:rPr>
              <w:t>Remote education plans will be confirmed by the end of September.</w:t>
            </w:r>
          </w:p>
          <w:p w14:paraId="72C152F7" w14:textId="77777777" w:rsidR="00E728C7" w:rsidRPr="007D49D4" w:rsidRDefault="00E728C7" w:rsidP="00E728C7">
            <w:pPr>
              <w:rPr>
                <w:rFonts w:ascii="Calibri" w:hAnsi="Calibri" w:cs="Calibri"/>
                <w:bCs/>
                <w:sz w:val="20"/>
              </w:rPr>
            </w:pPr>
          </w:p>
          <w:p w14:paraId="68553043" w14:textId="01439494" w:rsidR="00E728C7" w:rsidRPr="007D49D4" w:rsidRDefault="00E728C7" w:rsidP="00E728C7">
            <w:pPr>
              <w:rPr>
                <w:rFonts w:ascii="Calibri" w:hAnsi="Calibri" w:cs="Calibri"/>
                <w:bCs/>
                <w:sz w:val="20"/>
              </w:rPr>
            </w:pPr>
            <w:r w:rsidRPr="007D49D4">
              <w:rPr>
                <w:rFonts w:ascii="Calibri" w:hAnsi="Calibri" w:cs="Calibri"/>
                <w:bCs/>
                <w:sz w:val="20"/>
              </w:rPr>
              <w:t>Remote education plans will:</w:t>
            </w:r>
          </w:p>
          <w:p w14:paraId="272961F8" w14:textId="77777777" w:rsidR="00E728C7" w:rsidRPr="007D49D4" w:rsidRDefault="00E728C7" w:rsidP="00FF11CE">
            <w:pPr>
              <w:numPr>
                <w:ilvl w:val="0"/>
                <w:numId w:val="19"/>
              </w:numPr>
              <w:textAlignment w:val="baseline"/>
              <w:rPr>
                <w:rFonts w:ascii="Calibri" w:hAnsi="Calibri" w:cs="Calibri"/>
                <w:color w:val="0B0C0C"/>
                <w:sz w:val="20"/>
                <w:lang w:eastAsia="en-GB"/>
              </w:rPr>
            </w:pPr>
            <w:r w:rsidRPr="007D49D4">
              <w:rPr>
                <w:rFonts w:ascii="Calibri" w:hAnsi="Calibri" w:cs="Calibri"/>
                <w:color w:val="0B0C0C"/>
                <w:sz w:val="20"/>
                <w:lang w:eastAsia="en-GB"/>
              </w:rPr>
              <w:t>use a curriculum sequence that allows access to high-quality online and offline resources and teaching videos, and that is linked to the school’s curriculum expectations</w:t>
            </w:r>
          </w:p>
          <w:p w14:paraId="79A02295" w14:textId="77777777" w:rsidR="00E728C7" w:rsidRPr="007D49D4" w:rsidRDefault="00E728C7" w:rsidP="00FF11CE">
            <w:pPr>
              <w:numPr>
                <w:ilvl w:val="0"/>
                <w:numId w:val="19"/>
              </w:numPr>
              <w:textAlignment w:val="baseline"/>
              <w:rPr>
                <w:rFonts w:ascii="Calibri" w:hAnsi="Calibri" w:cs="Calibri"/>
                <w:color w:val="0B0C0C"/>
                <w:sz w:val="20"/>
                <w:lang w:eastAsia="en-GB"/>
              </w:rPr>
            </w:pPr>
            <w:r w:rsidRPr="007D49D4">
              <w:rPr>
                <w:rFonts w:ascii="Calibri" w:hAnsi="Calibri" w:cs="Calibri"/>
                <w:color w:val="0B0C0C"/>
                <w:sz w:val="20"/>
                <w:lang w:eastAsia="en-GB"/>
              </w:rPr>
              <w:lastRenderedPageBreak/>
              <w:t>give access to high quality remote education resources</w:t>
            </w:r>
          </w:p>
          <w:p w14:paraId="0F5BB6E0" w14:textId="77777777" w:rsidR="00E728C7" w:rsidRPr="007D49D4" w:rsidRDefault="00E728C7" w:rsidP="00FF11CE">
            <w:pPr>
              <w:numPr>
                <w:ilvl w:val="0"/>
                <w:numId w:val="19"/>
              </w:numPr>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select the online tools that will be consistently used across the school </w:t>
            </w:r>
            <w:proofErr w:type="gramStart"/>
            <w:r w:rsidRPr="007D49D4">
              <w:rPr>
                <w:rFonts w:ascii="Calibri" w:hAnsi="Calibri" w:cs="Calibri"/>
                <w:color w:val="0B0C0C"/>
                <w:sz w:val="20"/>
                <w:lang w:eastAsia="en-GB"/>
              </w:rPr>
              <w:t>in order to</w:t>
            </w:r>
            <w:proofErr w:type="gramEnd"/>
            <w:r w:rsidRPr="007D49D4">
              <w:rPr>
                <w:rFonts w:ascii="Calibri" w:hAnsi="Calibri" w:cs="Calibri"/>
                <w:color w:val="0B0C0C"/>
                <w:sz w:val="20"/>
                <w:lang w:eastAsia="en-GB"/>
              </w:rPr>
              <w:t xml:space="preserve"> allow interaction, assessment and feedback, and make sure staff are trained in their use</w:t>
            </w:r>
          </w:p>
          <w:p w14:paraId="4C8375E2" w14:textId="77777777" w:rsidR="00E728C7" w:rsidRPr="007D49D4" w:rsidRDefault="00E728C7" w:rsidP="00FF11CE">
            <w:pPr>
              <w:numPr>
                <w:ilvl w:val="0"/>
                <w:numId w:val="19"/>
              </w:numPr>
              <w:textAlignment w:val="baseline"/>
              <w:rPr>
                <w:rFonts w:ascii="Calibri" w:hAnsi="Calibri" w:cs="Calibri"/>
                <w:color w:val="0B0C0C"/>
                <w:sz w:val="20"/>
                <w:lang w:eastAsia="en-GB"/>
              </w:rPr>
            </w:pPr>
            <w:r w:rsidRPr="007D49D4">
              <w:rPr>
                <w:rFonts w:ascii="Calibri" w:hAnsi="Calibri" w:cs="Calibri"/>
                <w:color w:val="0B0C0C"/>
                <w:sz w:val="20"/>
                <w:lang w:eastAsia="en-GB"/>
              </w:rPr>
              <w:t>provide printed resources, such as textbooks and workbooks, for pupils who do not have suitable online access</w:t>
            </w:r>
          </w:p>
          <w:p w14:paraId="6A4E3604" w14:textId="1FB1B14B" w:rsidR="00E728C7" w:rsidRPr="007D49D4" w:rsidRDefault="00E728C7" w:rsidP="00FF11CE">
            <w:pPr>
              <w:numPr>
                <w:ilvl w:val="0"/>
                <w:numId w:val="19"/>
              </w:numPr>
              <w:textAlignment w:val="baseline"/>
              <w:rPr>
                <w:rFonts w:ascii="Calibri" w:hAnsi="Calibri" w:cs="Calibri"/>
                <w:color w:val="0B0C0C"/>
                <w:sz w:val="20"/>
                <w:lang w:eastAsia="en-GB"/>
              </w:rPr>
            </w:pPr>
            <w:r w:rsidRPr="007D49D4">
              <w:rPr>
                <w:rFonts w:ascii="Calibri" w:hAnsi="Calibri" w:cs="Calibri"/>
                <w:color w:val="0B0C0C"/>
                <w:sz w:val="20"/>
                <w:lang w:eastAsia="en-GB"/>
              </w:rPr>
              <w:t>recognise that younger pupils and some pupils with SEND may not be able to access remote education without adult support, and so we will work with families to deliver a broad and ambitious curriculum.</w:t>
            </w:r>
          </w:p>
          <w:p w14:paraId="7EEB449D" w14:textId="77777777" w:rsidR="00E728C7" w:rsidRPr="007D49D4" w:rsidRDefault="00E728C7" w:rsidP="00E728C7">
            <w:pPr>
              <w:ind w:left="720"/>
              <w:textAlignment w:val="baseline"/>
              <w:rPr>
                <w:rFonts w:ascii="Calibri" w:hAnsi="Calibri" w:cs="Calibri"/>
                <w:color w:val="0B0C0C"/>
                <w:sz w:val="20"/>
                <w:lang w:eastAsia="en-GB"/>
              </w:rPr>
            </w:pPr>
          </w:p>
          <w:p w14:paraId="67516F3F" w14:textId="77777777" w:rsidR="00E728C7" w:rsidRPr="007D49D4" w:rsidRDefault="00E728C7" w:rsidP="00E728C7">
            <w:pPr>
              <w:textAlignment w:val="baseline"/>
              <w:rPr>
                <w:rFonts w:ascii="Calibri" w:hAnsi="Calibri" w:cs="Calibri"/>
                <w:color w:val="0B0C0C"/>
                <w:sz w:val="20"/>
                <w:lang w:eastAsia="en-GB"/>
              </w:rPr>
            </w:pPr>
            <w:r w:rsidRPr="007D49D4">
              <w:rPr>
                <w:rFonts w:ascii="Calibri" w:hAnsi="Calibri" w:cs="Calibri"/>
                <w:color w:val="0B0C0C"/>
                <w:sz w:val="20"/>
                <w:lang w:eastAsia="en-GB"/>
              </w:rPr>
              <w:t>When teaching pupils remotely, we will:</w:t>
            </w:r>
          </w:p>
          <w:p w14:paraId="71A92775" w14:textId="77777777" w:rsidR="00E728C7" w:rsidRPr="007D49D4" w:rsidRDefault="00E728C7" w:rsidP="00FF11CE">
            <w:pPr>
              <w:numPr>
                <w:ilvl w:val="0"/>
                <w:numId w:val="18"/>
              </w:numPr>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set assignments so that pupils have meaningful and ambitious work each day in </w:t>
            </w:r>
            <w:proofErr w:type="gramStart"/>
            <w:r w:rsidRPr="007D49D4">
              <w:rPr>
                <w:rFonts w:ascii="Calibri" w:hAnsi="Calibri" w:cs="Calibri"/>
                <w:color w:val="0B0C0C"/>
                <w:sz w:val="20"/>
                <w:lang w:eastAsia="en-GB"/>
              </w:rPr>
              <w:t>a number of</w:t>
            </w:r>
            <w:proofErr w:type="gramEnd"/>
            <w:r w:rsidRPr="007D49D4">
              <w:rPr>
                <w:rFonts w:ascii="Calibri" w:hAnsi="Calibri" w:cs="Calibri"/>
                <w:color w:val="0B0C0C"/>
                <w:sz w:val="20"/>
                <w:lang w:eastAsia="en-GB"/>
              </w:rPr>
              <w:t xml:space="preserve"> different subjects</w:t>
            </w:r>
          </w:p>
          <w:p w14:paraId="07D9DE54" w14:textId="77777777" w:rsidR="00E728C7" w:rsidRPr="007D49D4" w:rsidRDefault="00E728C7" w:rsidP="00FF11CE">
            <w:pPr>
              <w:numPr>
                <w:ilvl w:val="0"/>
                <w:numId w:val="18"/>
              </w:numPr>
              <w:textAlignment w:val="baseline"/>
              <w:rPr>
                <w:rFonts w:ascii="Calibri" w:hAnsi="Calibri" w:cs="Calibri"/>
                <w:color w:val="0B0C0C"/>
                <w:sz w:val="20"/>
                <w:lang w:eastAsia="en-GB"/>
              </w:rPr>
            </w:pPr>
            <w:r w:rsidRPr="007D49D4">
              <w:rPr>
                <w:rFonts w:ascii="Calibri" w:hAnsi="Calibri" w:cs="Calibri"/>
                <w:color w:val="0B0C0C"/>
                <w:sz w:val="20"/>
                <w:lang w:eastAsia="en-GB"/>
              </w:rPr>
              <w:t>teach a planned and well-sequenced curriculum so that knowledge and skills are built incrementally, with a good level of clarity about what is intended to be taught and practised in each subject</w:t>
            </w:r>
          </w:p>
          <w:p w14:paraId="0F38F324" w14:textId="48D754B7" w:rsidR="00E728C7" w:rsidRPr="007D49D4" w:rsidRDefault="00E728C7" w:rsidP="00FF11CE">
            <w:pPr>
              <w:numPr>
                <w:ilvl w:val="0"/>
                <w:numId w:val="18"/>
              </w:numPr>
              <w:textAlignment w:val="baseline"/>
              <w:rPr>
                <w:rFonts w:ascii="Calibri" w:hAnsi="Calibri" w:cs="Calibri"/>
                <w:color w:val="0B0C0C"/>
                <w:sz w:val="20"/>
                <w:lang w:eastAsia="en-GB"/>
              </w:rPr>
            </w:pPr>
            <w:r w:rsidRPr="007D49D4">
              <w:rPr>
                <w:rFonts w:ascii="Calibri" w:hAnsi="Calibri" w:cs="Calibri"/>
                <w:color w:val="0B0C0C"/>
                <w:sz w:val="20"/>
                <w:lang w:eastAsia="en-GB"/>
              </w:rPr>
              <w:t>provide frequent, clear explanations of new content, delivered by a teacher in the school or through high quality curriculum resources and/or videos</w:t>
            </w:r>
          </w:p>
          <w:p w14:paraId="7140F11B" w14:textId="77777777" w:rsidR="00E728C7" w:rsidRPr="007D49D4" w:rsidRDefault="00E728C7" w:rsidP="00FF11CE">
            <w:pPr>
              <w:numPr>
                <w:ilvl w:val="0"/>
                <w:numId w:val="18"/>
              </w:numPr>
              <w:spacing w:line="257"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gauge how well pupils are progressing through the curriculum, using questions and other suitable </w:t>
            </w:r>
            <w:proofErr w:type="gramStart"/>
            <w:r w:rsidRPr="007D49D4">
              <w:rPr>
                <w:rFonts w:ascii="Calibri" w:hAnsi="Calibri" w:cs="Calibri"/>
                <w:color w:val="0B0C0C"/>
                <w:sz w:val="20"/>
                <w:lang w:eastAsia="en-GB"/>
              </w:rPr>
              <w:t>tasks</w:t>
            </w:r>
            <w:proofErr w:type="gramEnd"/>
            <w:r w:rsidRPr="007D49D4">
              <w:rPr>
                <w:rFonts w:ascii="Calibri" w:hAnsi="Calibri" w:cs="Calibri"/>
                <w:color w:val="0B0C0C"/>
                <w:sz w:val="20"/>
                <w:lang w:eastAsia="en-GB"/>
              </w:rPr>
              <w:t xml:space="preserve"> and set a clear expectation on how regularly teachers will check work</w:t>
            </w:r>
          </w:p>
          <w:p w14:paraId="6B0C8BA5" w14:textId="6ADB11A6" w:rsidR="00E728C7" w:rsidRPr="007D49D4" w:rsidRDefault="00E728C7" w:rsidP="00FF11CE">
            <w:pPr>
              <w:numPr>
                <w:ilvl w:val="0"/>
                <w:numId w:val="18"/>
              </w:numPr>
              <w:spacing w:line="257"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enable teachers to adjust the pace or difficulty of what is being taught in response to questions or assessments, including, where necessary, revising material or simplifying explanations to ensure pupils’ understanding</w:t>
            </w:r>
          </w:p>
          <w:p w14:paraId="5B563060" w14:textId="77777777" w:rsidR="00E728C7" w:rsidRPr="007D49D4" w:rsidRDefault="00E728C7" w:rsidP="00FF11CE">
            <w:pPr>
              <w:numPr>
                <w:ilvl w:val="0"/>
                <w:numId w:val="18"/>
              </w:numPr>
              <w:spacing w:line="257"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plan a programme that is of equivalent length to the core teaching pupils would receive in school, ideally including daily contact with teachers</w:t>
            </w:r>
          </w:p>
          <w:p w14:paraId="148AC166" w14:textId="77777777"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lastRenderedPageBreak/>
              <w:t>We will avoid an over-reliance on long-term projects or internet research activities.</w:t>
            </w:r>
          </w:p>
          <w:p w14:paraId="2BAC6D62" w14:textId="01B3781E"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We will update this provision in line with updated DFE guidance.</w:t>
            </w:r>
            <w:r w:rsidRPr="00D863BD">
              <w:rPr>
                <w:rFonts w:cs="Calibri"/>
                <w:color w:val="0B0C0C"/>
                <w:sz w:val="20"/>
                <w:lang w:eastAsia="en-GB"/>
              </w:rPr>
              <w:t xml:space="preserve"> </w:t>
            </w:r>
          </w:p>
          <w:p w14:paraId="10ED0B24" w14:textId="77777777"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We will use the DfE  </w:t>
            </w:r>
            <w:hyperlink r:id="rId38" w:history="1">
              <w:r w:rsidRPr="007D49D4">
                <w:rPr>
                  <w:rStyle w:val="Hyperlink"/>
                  <w:rFonts w:ascii="Calibri" w:hAnsi="Calibri" w:cs="Calibri"/>
                  <w:color w:val="4C2C92"/>
                  <w:sz w:val="20"/>
                  <w:bdr w:val="none" w:sz="0" w:space="0" w:color="auto" w:frame="1"/>
                  <w:lang w:eastAsia="en-GB"/>
                </w:rPr>
                <w:t>quality assured list of remote education resources</w:t>
              </w:r>
            </w:hyperlink>
            <w:r w:rsidRPr="007D49D4">
              <w:rPr>
                <w:rFonts w:ascii="Calibri" w:hAnsi="Calibri" w:cs="Calibri"/>
                <w:color w:val="0B0C0C"/>
                <w:sz w:val="20"/>
                <w:lang w:eastAsia="en-GB"/>
              </w:rPr>
              <w:t> to support provision and we may use some of our catch-up funding on remote resources in line with the access to technology section of the </w:t>
            </w:r>
            <w:hyperlink r:id="rId39" w:history="1">
              <w:r w:rsidRPr="007D49D4">
                <w:rPr>
                  <w:rStyle w:val="Hyperlink"/>
                  <w:rFonts w:ascii="Calibri" w:hAnsi="Calibri" w:cs="Calibri"/>
                  <w:color w:val="4C2C92"/>
                  <w:sz w:val="20"/>
                  <w:bdr w:val="none" w:sz="0" w:space="0" w:color="auto" w:frame="1"/>
                  <w:lang w:eastAsia="en-GB"/>
                </w:rPr>
                <w:t>EEF’s COVID-19 support guide for schools</w:t>
              </w:r>
            </w:hyperlink>
          </w:p>
          <w:p w14:paraId="70D122F1" w14:textId="5E9FF3E0" w:rsidR="00E728C7" w:rsidRPr="007D49D4" w:rsidRDefault="00E728C7" w:rsidP="00E728C7">
            <w:pPr>
              <w:spacing w:after="75" w:line="257"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We will use the Oak National Academy and BBC Bitesize, including their video lessons, to support our provision. </w:t>
            </w:r>
          </w:p>
          <w:p w14:paraId="2236609A" w14:textId="3EF820F2" w:rsidR="00E728C7" w:rsidRPr="007D49D4" w:rsidRDefault="00E728C7" w:rsidP="00E728C7">
            <w:pPr>
              <w:spacing w:after="75"/>
              <w:textAlignment w:val="baseline"/>
              <w:rPr>
                <w:rFonts w:ascii="Calibri" w:hAnsi="Calibri" w:cs="Calibri"/>
                <w:color w:val="0B0C0C"/>
                <w:sz w:val="20"/>
                <w:lang w:eastAsia="en-GB"/>
              </w:rPr>
            </w:pPr>
            <w:r w:rsidRPr="007D49D4">
              <w:rPr>
                <w:rFonts w:ascii="Calibri" w:hAnsi="Calibri" w:cs="Calibri"/>
                <w:color w:val="0B0C0C"/>
                <w:sz w:val="20"/>
                <w:lang w:eastAsia="en-GB"/>
              </w:rPr>
              <w:t>We will access support to use MS TEAMS to support our provision</w:t>
            </w:r>
          </w:p>
          <w:p w14:paraId="1B24C0E6" w14:textId="77777777" w:rsidR="00E728C7" w:rsidRPr="007D49D4" w:rsidRDefault="00E728C7" w:rsidP="00E728C7">
            <w:pPr>
              <w:spacing w:after="75"/>
              <w:textAlignment w:val="baseline"/>
              <w:rPr>
                <w:rFonts w:ascii="Calibri" w:hAnsi="Calibri" w:cs="Calibri"/>
                <w:color w:val="0B0C0C"/>
                <w:sz w:val="20"/>
                <w:lang w:eastAsia="en-GB"/>
              </w:rPr>
            </w:pPr>
          </w:p>
          <w:p w14:paraId="6C08FFEF" w14:textId="7FF38B11" w:rsidR="00E728C7" w:rsidRPr="007D49D4" w:rsidRDefault="00E728C7" w:rsidP="00E728C7">
            <w:pPr>
              <w:spacing w:after="75"/>
              <w:textAlignment w:val="baseline"/>
              <w:rPr>
                <w:rFonts w:ascii="Calibri" w:hAnsi="Calibri" w:cs="Calibri"/>
                <w:color w:val="0B0C0C"/>
                <w:sz w:val="20"/>
                <w:lang w:eastAsia="en-GB"/>
              </w:rPr>
            </w:pPr>
            <w:r w:rsidRPr="007D49D4">
              <w:rPr>
                <w:rFonts w:ascii="Calibri" w:hAnsi="Calibri" w:cs="Calibri"/>
                <w:color w:val="0B0C0C"/>
                <w:sz w:val="20"/>
                <w:lang w:eastAsia="en-GB"/>
              </w:rPr>
              <w:t>We will attempt to ensure those entitled and in need of to a laptop/tablet receive this support, as far as our resources allow.</w:t>
            </w:r>
          </w:p>
          <w:p w14:paraId="304F5F7F" w14:textId="77777777" w:rsidR="00E728C7" w:rsidRPr="007D49D4" w:rsidRDefault="00E728C7" w:rsidP="00E728C7">
            <w:pPr>
              <w:spacing w:after="75"/>
              <w:textAlignment w:val="baseline"/>
              <w:rPr>
                <w:rFonts w:ascii="Calibri" w:hAnsi="Calibri" w:cs="Calibri"/>
                <w:color w:val="0B0C0C"/>
                <w:sz w:val="20"/>
                <w:lang w:eastAsia="en-GB"/>
              </w:rPr>
            </w:pPr>
          </w:p>
          <w:p w14:paraId="700F65B9" w14:textId="77777777" w:rsidR="00E728C7" w:rsidRPr="007D49D4" w:rsidRDefault="00E728C7" w:rsidP="00E728C7">
            <w:pPr>
              <w:textAlignment w:val="baseline"/>
              <w:rPr>
                <w:rFonts w:ascii="Calibri" w:hAnsi="Calibri" w:cs="Calibri"/>
                <w:color w:val="0B0C0C"/>
                <w:sz w:val="20"/>
                <w:lang w:eastAsia="en-GB"/>
              </w:rPr>
            </w:pPr>
            <w:r w:rsidRPr="007D49D4">
              <w:rPr>
                <w:rFonts w:ascii="Calibri" w:hAnsi="Calibri" w:cs="Calibri"/>
                <w:color w:val="0B0C0C"/>
                <w:sz w:val="20"/>
                <w:lang w:eastAsia="en-GB"/>
              </w:rPr>
              <w:t>We will ensure that our use of platforms is compliant with our safeguarding obligations (The National Cyber Security Centre, on </w:t>
            </w:r>
            <w:hyperlink r:id="rId40" w:history="1">
              <w:r w:rsidRPr="007D49D4">
                <w:rPr>
                  <w:rStyle w:val="Hyperlink"/>
                  <w:rFonts w:ascii="Calibri" w:hAnsi="Calibri" w:cs="Calibri"/>
                  <w:color w:val="4C2C92"/>
                  <w:sz w:val="20"/>
                  <w:bdr w:val="none" w:sz="0" w:space="0" w:color="auto" w:frame="1"/>
                  <w:lang w:eastAsia="en-GB"/>
                </w:rPr>
                <w:t>which video conference service is right for you</w:t>
              </w:r>
            </w:hyperlink>
            <w:r w:rsidRPr="007D49D4">
              <w:rPr>
                <w:rFonts w:ascii="Calibri" w:hAnsi="Calibri" w:cs="Calibri"/>
                <w:color w:val="0B0C0C"/>
                <w:sz w:val="20"/>
                <w:lang w:eastAsia="en-GB"/>
              </w:rPr>
              <w:t> and </w:t>
            </w:r>
            <w:hyperlink r:id="rId41" w:history="1">
              <w:r w:rsidRPr="007D49D4">
                <w:rPr>
                  <w:rStyle w:val="Hyperlink"/>
                  <w:rFonts w:ascii="Calibri" w:hAnsi="Calibri" w:cs="Calibri"/>
                  <w:color w:val="4C2C92"/>
                  <w:sz w:val="20"/>
                  <w:bdr w:val="none" w:sz="0" w:space="0" w:color="auto" w:frame="1"/>
                  <w:lang w:eastAsia="en-GB"/>
                </w:rPr>
                <w:t>using video conferencing services securely</w:t>
              </w:r>
            </w:hyperlink>
          </w:p>
          <w:p w14:paraId="19BE5B34" w14:textId="77777777" w:rsidR="00E728C7" w:rsidRPr="007D49D4" w:rsidRDefault="00E728C7" w:rsidP="00E728C7">
            <w:pPr>
              <w:spacing w:after="160" w:line="256"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annex C of the guidance on </w:t>
            </w:r>
            <w:hyperlink r:id="rId42" w:history="1">
              <w:r w:rsidRPr="007D49D4">
                <w:rPr>
                  <w:rStyle w:val="Hyperlink"/>
                  <w:rFonts w:ascii="Calibri" w:hAnsi="Calibri" w:cs="Calibri"/>
                  <w:color w:val="4C2C92"/>
                  <w:sz w:val="20"/>
                  <w:bdr w:val="none" w:sz="0" w:space="0" w:color="auto" w:frame="1"/>
                  <w:lang w:eastAsia="en-GB"/>
                </w:rPr>
                <w:t>Safeguarding and remote education during coronavirus (COVID-19)</w:t>
              </w:r>
            </w:hyperlink>
            <w:r w:rsidRPr="007D49D4">
              <w:rPr>
                <w:rFonts w:ascii="Calibri" w:hAnsi="Calibri" w:cs="Calibri"/>
                <w:color w:val="0B0C0C"/>
                <w:sz w:val="20"/>
                <w:lang w:eastAsia="en-GB"/>
              </w:rPr>
              <w:t>, , as well as statutory guidance on online safety in Annex C of </w:t>
            </w:r>
            <w:hyperlink r:id="rId43" w:history="1">
              <w:r w:rsidRPr="007D49D4">
                <w:rPr>
                  <w:rStyle w:val="Hyperlink"/>
                  <w:rFonts w:ascii="Calibri" w:hAnsi="Calibri" w:cs="Calibri"/>
                  <w:color w:val="4C2C92"/>
                  <w:sz w:val="20"/>
                  <w:bdr w:val="none" w:sz="0" w:space="0" w:color="auto" w:frame="1"/>
                  <w:lang w:eastAsia="en-GB"/>
                </w:rPr>
                <w:t>keeping children safe in education</w:t>
              </w:r>
            </w:hyperlink>
            <w:r w:rsidRPr="007D49D4">
              <w:rPr>
                <w:rFonts w:ascii="Calibri" w:hAnsi="Calibri" w:cs="Calibri"/>
                <w:color w:val="0B0C0C"/>
                <w:sz w:val="20"/>
                <w:lang w:eastAsia="en-GB"/>
              </w:rPr>
              <w:t>.)</w:t>
            </w:r>
          </w:p>
          <w:p w14:paraId="51B1A38D" w14:textId="77777777" w:rsidR="00E728C7" w:rsidRPr="00974323" w:rsidRDefault="00E728C7" w:rsidP="00E728C7">
            <w:pPr>
              <w:rPr>
                <w:rFonts w:cs="Calibri"/>
                <w:bCs/>
                <w:sz w:val="20"/>
              </w:rPr>
            </w:pPr>
          </w:p>
        </w:tc>
        <w:tc>
          <w:tcPr>
            <w:tcW w:w="992" w:type="dxa"/>
          </w:tcPr>
          <w:p w14:paraId="26DC4A91" w14:textId="77777777" w:rsidR="00E728C7" w:rsidRPr="007D49D4" w:rsidRDefault="00E728C7" w:rsidP="00E728C7">
            <w:pPr>
              <w:shd w:val="clear" w:color="auto" w:fill="FFFFFF"/>
              <w:rPr>
                <w:rFonts w:ascii="Calibri" w:hAnsi="Calibri" w:cs="Calibri"/>
                <w:b/>
                <w:sz w:val="22"/>
                <w:szCs w:val="22"/>
              </w:rPr>
            </w:pPr>
          </w:p>
        </w:tc>
        <w:tc>
          <w:tcPr>
            <w:tcW w:w="1134" w:type="dxa"/>
          </w:tcPr>
          <w:p w14:paraId="6C255731" w14:textId="77777777" w:rsidR="00E728C7" w:rsidRPr="007D49D4" w:rsidRDefault="00E728C7" w:rsidP="00E728C7">
            <w:pPr>
              <w:shd w:val="clear" w:color="auto" w:fill="FFFFFF"/>
              <w:rPr>
                <w:rFonts w:ascii="Calibri" w:hAnsi="Calibri" w:cs="Calibri"/>
                <w:b/>
                <w:sz w:val="22"/>
                <w:szCs w:val="22"/>
              </w:rPr>
            </w:pPr>
          </w:p>
        </w:tc>
        <w:tc>
          <w:tcPr>
            <w:tcW w:w="992" w:type="dxa"/>
            <w:shd w:val="clear" w:color="auto" w:fill="FFFFFF"/>
          </w:tcPr>
          <w:p w14:paraId="6F8EEDAE" w14:textId="77777777" w:rsidR="00E728C7" w:rsidRPr="007D49D4" w:rsidRDefault="00E728C7" w:rsidP="00E728C7">
            <w:pPr>
              <w:shd w:val="clear" w:color="auto" w:fill="FFFFFF"/>
              <w:rPr>
                <w:rFonts w:ascii="Calibri" w:hAnsi="Calibri" w:cs="Calibri"/>
                <w:b/>
                <w:sz w:val="22"/>
                <w:szCs w:val="22"/>
              </w:rPr>
            </w:pPr>
          </w:p>
        </w:tc>
      </w:tr>
      <w:tr w:rsidR="00E728C7" w:rsidRPr="00C20690" w14:paraId="771F071E" w14:textId="77777777" w:rsidTr="002664B4">
        <w:trPr>
          <w:cantSplit/>
          <w:trHeight w:val="1134"/>
        </w:trPr>
        <w:tc>
          <w:tcPr>
            <w:tcW w:w="1526" w:type="dxa"/>
          </w:tcPr>
          <w:p w14:paraId="1012A518" w14:textId="37C89242" w:rsidR="00E728C7" w:rsidRPr="007D49D4" w:rsidRDefault="00E728C7" w:rsidP="00E728C7">
            <w:pPr>
              <w:pStyle w:val="Header"/>
              <w:shd w:val="clear" w:color="auto" w:fill="FFFFFF"/>
              <w:tabs>
                <w:tab w:val="clear" w:pos="4153"/>
                <w:tab w:val="clear" w:pos="8306"/>
              </w:tabs>
              <w:rPr>
                <w:rFonts w:ascii="Calibri" w:hAnsi="Calibri" w:cs="Calibri"/>
                <w:b/>
                <w:bCs/>
                <w:sz w:val="20"/>
              </w:rPr>
            </w:pPr>
            <w:r w:rsidRPr="007D49D4">
              <w:rPr>
                <w:rFonts w:ascii="Calibri" w:hAnsi="Calibri" w:cs="Calibri"/>
                <w:b/>
                <w:bCs/>
                <w:sz w:val="22"/>
                <w:szCs w:val="22"/>
              </w:rPr>
              <w:lastRenderedPageBreak/>
              <w:t xml:space="preserve">Pupils suffering with mental health issues </w:t>
            </w:r>
            <w:proofErr w:type="gramStart"/>
            <w:r w:rsidRPr="007D49D4">
              <w:rPr>
                <w:rFonts w:ascii="Calibri" w:hAnsi="Calibri" w:cs="Calibri"/>
                <w:b/>
                <w:bCs/>
                <w:sz w:val="22"/>
                <w:szCs w:val="22"/>
              </w:rPr>
              <w:t>as a result of</w:t>
            </w:r>
            <w:proofErr w:type="gramEnd"/>
            <w:r w:rsidRPr="007D49D4">
              <w:rPr>
                <w:rFonts w:ascii="Calibri" w:hAnsi="Calibri" w:cs="Calibri"/>
                <w:b/>
                <w:bCs/>
                <w:sz w:val="22"/>
                <w:szCs w:val="22"/>
              </w:rPr>
              <w:t xml:space="preserve"> the pandemic</w:t>
            </w:r>
          </w:p>
        </w:tc>
        <w:tc>
          <w:tcPr>
            <w:tcW w:w="992" w:type="dxa"/>
            <w:textDirection w:val="btLr"/>
          </w:tcPr>
          <w:p w14:paraId="36544F1A" w14:textId="23FA4DD9" w:rsidR="00E728C7" w:rsidRPr="007D49D4" w:rsidRDefault="00E728C7" w:rsidP="00E728C7">
            <w:pPr>
              <w:pStyle w:val="Header"/>
              <w:shd w:val="clear" w:color="auto" w:fill="FFFFFF"/>
              <w:tabs>
                <w:tab w:val="clear" w:pos="4153"/>
                <w:tab w:val="clear" w:pos="8306"/>
              </w:tabs>
              <w:ind w:left="113" w:right="113"/>
              <w:jc w:val="center"/>
              <w:rPr>
                <w:rFonts w:ascii="Calibri" w:hAnsi="Calibri" w:cs="Calibri"/>
                <w:b/>
                <w:bCs/>
                <w:sz w:val="20"/>
              </w:rPr>
            </w:pPr>
            <w:r w:rsidRPr="007D49D4">
              <w:rPr>
                <w:rFonts w:ascii="Calibri" w:hAnsi="Calibri" w:cs="Calibri"/>
                <w:b/>
                <w:bCs/>
                <w:szCs w:val="24"/>
              </w:rPr>
              <w:t>Pupil Well-being</w:t>
            </w:r>
          </w:p>
        </w:tc>
        <w:tc>
          <w:tcPr>
            <w:tcW w:w="3260" w:type="dxa"/>
          </w:tcPr>
          <w:p w14:paraId="22D7931A" w14:textId="77777777" w:rsidR="00E728C7" w:rsidRPr="007D49D4" w:rsidRDefault="00E728C7" w:rsidP="00E728C7">
            <w:pPr>
              <w:textAlignment w:val="baseline"/>
              <w:rPr>
                <w:rFonts w:ascii="Calibri" w:hAnsi="Calibri" w:cs="Calibri"/>
                <w:color w:val="0B0C0C"/>
                <w:sz w:val="20"/>
                <w:lang w:eastAsia="en-GB"/>
              </w:rPr>
            </w:pPr>
            <w:r w:rsidRPr="007D49D4">
              <w:rPr>
                <w:rFonts w:ascii="Calibri" w:hAnsi="Calibri" w:cs="Calibri"/>
                <w:b/>
                <w:bCs/>
                <w:color w:val="0B0C0C"/>
                <w:sz w:val="20"/>
                <w:lang w:eastAsia="en-GB"/>
              </w:rPr>
              <w:t>Schools should consider the provision of pastoral and extra-curricular activities to all pupils designed to</w:t>
            </w:r>
            <w:r w:rsidRPr="007D49D4">
              <w:rPr>
                <w:rFonts w:ascii="Calibri" w:hAnsi="Calibri" w:cs="Calibri"/>
                <w:color w:val="0B0C0C"/>
                <w:sz w:val="20"/>
                <w:lang w:eastAsia="en-GB"/>
              </w:rPr>
              <w:t>:</w:t>
            </w:r>
          </w:p>
          <w:p w14:paraId="43330D7C" w14:textId="77777777" w:rsidR="00E728C7" w:rsidRPr="007D49D4" w:rsidRDefault="00E728C7" w:rsidP="00FF11CE">
            <w:pPr>
              <w:numPr>
                <w:ilvl w:val="0"/>
                <w:numId w:val="25"/>
              </w:numPr>
              <w:spacing w:line="257"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support the rebuilding of friendships and social engagement</w:t>
            </w:r>
          </w:p>
          <w:p w14:paraId="18991B00" w14:textId="77777777" w:rsidR="00E728C7" w:rsidRPr="007D49D4" w:rsidRDefault="00E728C7" w:rsidP="00FF11CE">
            <w:pPr>
              <w:numPr>
                <w:ilvl w:val="0"/>
                <w:numId w:val="25"/>
              </w:numPr>
              <w:spacing w:after="75" w:line="257"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address and equip pupils to respond to issues linked to coronavirus (COVID-19)</w:t>
            </w:r>
          </w:p>
          <w:p w14:paraId="44AD9761" w14:textId="77777777" w:rsidR="00E728C7" w:rsidRPr="007D49D4" w:rsidRDefault="00E728C7" w:rsidP="00FF11CE">
            <w:pPr>
              <w:numPr>
                <w:ilvl w:val="0"/>
                <w:numId w:val="25"/>
              </w:numPr>
              <w:spacing w:after="75" w:line="257" w:lineRule="auto"/>
              <w:textAlignment w:val="baseline"/>
              <w:rPr>
                <w:rFonts w:ascii="Calibri" w:hAnsi="Calibri" w:cs="Calibri"/>
                <w:color w:val="0B0C0C"/>
                <w:sz w:val="20"/>
                <w:lang w:eastAsia="en-GB"/>
              </w:rPr>
            </w:pPr>
            <w:r w:rsidRPr="007D49D4">
              <w:rPr>
                <w:rFonts w:ascii="Calibri" w:hAnsi="Calibri" w:cs="Calibri"/>
                <w:color w:val="0B0C0C"/>
                <w:sz w:val="20"/>
                <w:lang w:eastAsia="en-GB"/>
              </w:rPr>
              <w:t>support pupils with approaches to improving their physical and mental wellbeing</w:t>
            </w:r>
          </w:p>
          <w:p w14:paraId="5B6B79ED" w14:textId="77777777" w:rsidR="00E728C7" w:rsidRPr="007D49D4" w:rsidRDefault="00E728C7" w:rsidP="00E728C7">
            <w:pPr>
              <w:spacing w:before="300" w:after="300"/>
              <w:textAlignment w:val="baseline"/>
              <w:rPr>
                <w:rFonts w:ascii="Calibri" w:hAnsi="Calibri" w:cs="Calibri"/>
                <w:color w:val="0B0C0C"/>
                <w:sz w:val="20"/>
                <w:lang w:eastAsia="en-GB"/>
              </w:rPr>
            </w:pPr>
          </w:p>
        </w:tc>
        <w:tc>
          <w:tcPr>
            <w:tcW w:w="6663" w:type="dxa"/>
            <w:shd w:val="clear" w:color="auto" w:fill="auto"/>
          </w:tcPr>
          <w:p w14:paraId="1FB193B0" w14:textId="77777777" w:rsidR="00E728C7" w:rsidRPr="007D49D4" w:rsidRDefault="00E728C7" w:rsidP="00E728C7">
            <w:pPr>
              <w:rPr>
                <w:rFonts w:ascii="Calibri" w:hAnsi="Calibri" w:cs="Calibri"/>
                <w:color w:val="0B0C0C"/>
                <w:sz w:val="20"/>
                <w:lang w:eastAsia="en-GB"/>
              </w:rPr>
            </w:pPr>
            <w:r w:rsidRPr="007D49D4">
              <w:rPr>
                <w:rFonts w:ascii="Calibri" w:hAnsi="Calibri" w:cs="Calibri"/>
                <w:color w:val="0B0C0C"/>
                <w:sz w:val="20"/>
                <w:lang w:eastAsia="en-GB"/>
              </w:rPr>
              <w:t>HT attend the Department for Education, Public Health England and NHS England webinar for school and college staff to set out how to support returning pupils and students. The recording will be available to access online afterwards - see </w:t>
            </w:r>
            <w:hyperlink r:id="rId44" w:history="1">
              <w:r w:rsidRPr="007D49D4">
                <w:rPr>
                  <w:rStyle w:val="Hyperlink"/>
                  <w:rFonts w:ascii="Calibri" w:hAnsi="Calibri" w:cs="Calibri"/>
                  <w:color w:val="4C2C92"/>
                  <w:sz w:val="20"/>
                  <w:bdr w:val="none" w:sz="0" w:space="0" w:color="auto" w:frame="1"/>
                  <w:lang w:eastAsia="en-GB"/>
                </w:rPr>
                <w:t>DfE - Supporting pupil and student mental wellbeing</w:t>
              </w:r>
            </w:hyperlink>
            <w:r w:rsidRPr="007D49D4">
              <w:rPr>
                <w:rFonts w:ascii="Calibri" w:hAnsi="Calibri" w:cs="Calibri"/>
                <w:color w:val="0B0C0C"/>
                <w:sz w:val="20"/>
                <w:lang w:eastAsia="en-GB"/>
              </w:rPr>
              <w:t> </w:t>
            </w:r>
          </w:p>
          <w:p w14:paraId="7A7B935C" w14:textId="77777777" w:rsidR="00E728C7" w:rsidRPr="007D49D4" w:rsidRDefault="00E728C7" w:rsidP="00E728C7">
            <w:pPr>
              <w:rPr>
                <w:rFonts w:ascii="Calibri" w:hAnsi="Calibri" w:cs="Calibri"/>
                <w:color w:val="0B0C0C"/>
                <w:sz w:val="20"/>
                <w:lang w:eastAsia="en-GB"/>
              </w:rPr>
            </w:pPr>
          </w:p>
          <w:p w14:paraId="71D13B1D" w14:textId="0AB2466B" w:rsidR="00E728C7" w:rsidRPr="007D49D4" w:rsidRDefault="00E728C7" w:rsidP="00E728C7">
            <w:pPr>
              <w:rPr>
                <w:rFonts w:ascii="Calibri" w:hAnsi="Calibri" w:cs="Calibri"/>
                <w:color w:val="0B0C0C"/>
                <w:sz w:val="20"/>
                <w:lang w:eastAsia="en-GB"/>
              </w:rPr>
            </w:pPr>
            <w:r w:rsidRPr="007D49D4">
              <w:rPr>
                <w:rFonts w:ascii="Calibri" w:hAnsi="Calibri" w:cs="Calibri"/>
                <w:color w:val="0B0C0C"/>
                <w:sz w:val="20"/>
                <w:lang w:eastAsia="en-GB"/>
              </w:rPr>
              <w:t xml:space="preserve">Teachers can access the </w:t>
            </w:r>
            <w:proofErr w:type="gramStart"/>
            <w:r w:rsidRPr="007D49D4">
              <w:rPr>
                <w:rFonts w:ascii="Calibri" w:hAnsi="Calibri" w:cs="Calibri"/>
                <w:color w:val="0B0C0C"/>
                <w:sz w:val="20"/>
                <w:lang w:eastAsia="en-GB"/>
              </w:rPr>
              <w:t>DfE  relationship</w:t>
            </w:r>
            <w:proofErr w:type="gramEnd"/>
            <w:r w:rsidRPr="007D49D4">
              <w:rPr>
                <w:rFonts w:ascii="Calibri" w:hAnsi="Calibri" w:cs="Calibri"/>
                <w:color w:val="0B0C0C"/>
                <w:sz w:val="20"/>
                <w:lang w:eastAsia="en-GB"/>
              </w:rPr>
              <w:t>, sex and health education training modules for teachers to support them in preparation to deliver content on mental health and wellbeing. The training module on </w:t>
            </w:r>
            <w:hyperlink r:id="rId45" w:history="1">
              <w:r w:rsidRPr="007D49D4">
                <w:rPr>
                  <w:rStyle w:val="Hyperlink"/>
                  <w:rFonts w:ascii="Calibri" w:hAnsi="Calibri" w:cs="Calibri"/>
                  <w:color w:val="4C2C92"/>
                  <w:sz w:val="20"/>
                  <w:bdr w:val="none" w:sz="0" w:space="0" w:color="auto" w:frame="1"/>
                  <w:lang w:eastAsia="en-GB"/>
                </w:rPr>
                <w:t>teaching about mental wellbeing</w:t>
              </w:r>
            </w:hyperlink>
            <w:r w:rsidRPr="007D49D4">
              <w:rPr>
                <w:rFonts w:ascii="Calibri" w:hAnsi="Calibri" w:cs="Calibri"/>
                <w:color w:val="0B0C0C"/>
                <w:sz w:val="20"/>
                <w:lang w:eastAsia="en-GB"/>
              </w:rPr>
              <w:t>,</w:t>
            </w:r>
            <w:r w:rsidR="006B3B43" w:rsidRPr="007D49D4">
              <w:rPr>
                <w:rFonts w:ascii="Calibri" w:hAnsi="Calibri" w:cs="Calibri"/>
                <w:color w:val="0B0C0C"/>
                <w:sz w:val="20"/>
                <w:lang w:eastAsia="en-GB"/>
              </w:rPr>
              <w:t xml:space="preserve"> </w:t>
            </w:r>
            <w:r w:rsidRPr="007D49D4">
              <w:rPr>
                <w:rFonts w:ascii="Calibri" w:hAnsi="Calibri" w:cs="Calibri"/>
                <w:color w:val="0B0C0C"/>
                <w:sz w:val="20"/>
                <w:lang w:eastAsia="en-GB"/>
              </w:rPr>
              <w:t>will form part of teachers CPD.</w:t>
            </w:r>
          </w:p>
          <w:p w14:paraId="02D5A9C5" w14:textId="77777777" w:rsidR="00E728C7" w:rsidRPr="007D49D4" w:rsidRDefault="00E728C7" w:rsidP="00E728C7">
            <w:pPr>
              <w:rPr>
                <w:rFonts w:ascii="Calibri" w:hAnsi="Calibri" w:cs="Calibri"/>
                <w:color w:val="0B0C0C"/>
                <w:sz w:val="20"/>
                <w:lang w:eastAsia="en-GB"/>
              </w:rPr>
            </w:pPr>
          </w:p>
          <w:p w14:paraId="59DEA323" w14:textId="174C3A65" w:rsidR="00E728C7" w:rsidRPr="007D49D4" w:rsidRDefault="006B3B43" w:rsidP="00E728C7">
            <w:pPr>
              <w:rPr>
                <w:rFonts w:ascii="Calibri" w:hAnsi="Calibri" w:cs="Calibri"/>
                <w:color w:val="0B0C0C"/>
                <w:sz w:val="20"/>
                <w:lang w:eastAsia="en-GB"/>
              </w:rPr>
            </w:pPr>
            <w:r w:rsidRPr="007D49D4">
              <w:rPr>
                <w:rFonts w:ascii="Calibri" w:hAnsi="Calibri" w:cs="Calibri"/>
                <w:color w:val="0B0C0C"/>
                <w:sz w:val="20"/>
                <w:lang w:eastAsia="en-GB"/>
              </w:rPr>
              <w:t xml:space="preserve">The ‘Step Up September’ </w:t>
            </w:r>
            <w:r w:rsidR="00E728C7" w:rsidRPr="007D49D4">
              <w:rPr>
                <w:rFonts w:ascii="Calibri" w:hAnsi="Calibri" w:cs="Calibri"/>
                <w:color w:val="0B0C0C"/>
                <w:sz w:val="20"/>
                <w:lang w:eastAsia="en-GB"/>
              </w:rPr>
              <w:t xml:space="preserve">Curriculum will be developed to support </w:t>
            </w:r>
            <w:proofErr w:type="gramStart"/>
            <w:r w:rsidR="00E728C7" w:rsidRPr="007D49D4">
              <w:rPr>
                <w:rFonts w:ascii="Calibri" w:hAnsi="Calibri" w:cs="Calibri"/>
                <w:color w:val="0B0C0C"/>
                <w:sz w:val="20"/>
                <w:lang w:eastAsia="en-GB"/>
              </w:rPr>
              <w:t>pupils</w:t>
            </w:r>
            <w:proofErr w:type="gramEnd"/>
            <w:r w:rsidR="00E728C7" w:rsidRPr="007D49D4">
              <w:rPr>
                <w:rFonts w:ascii="Calibri" w:hAnsi="Calibri" w:cs="Calibri"/>
                <w:color w:val="0B0C0C"/>
                <w:sz w:val="20"/>
                <w:lang w:eastAsia="en-GB"/>
              </w:rPr>
              <w:t xml:space="preserve"> well-being.</w:t>
            </w:r>
          </w:p>
          <w:p w14:paraId="4D2554E0" w14:textId="77777777" w:rsidR="00E728C7" w:rsidRPr="00872F4F" w:rsidRDefault="00E728C7" w:rsidP="00E728C7">
            <w:pPr>
              <w:rPr>
                <w:rFonts w:cs="Calibri"/>
                <w:color w:val="0B0C0C"/>
                <w:sz w:val="20"/>
                <w:highlight w:val="magenta"/>
                <w:lang w:eastAsia="en-GB"/>
              </w:rPr>
            </w:pPr>
          </w:p>
          <w:p w14:paraId="2DC7AFE7" w14:textId="678459B2" w:rsidR="00E728C7" w:rsidRPr="007D49D4" w:rsidRDefault="00E728C7" w:rsidP="00E728C7">
            <w:pPr>
              <w:rPr>
                <w:rFonts w:ascii="Calibri" w:eastAsia="Calibri" w:hAnsi="Calibri" w:cs="Calibri"/>
                <w:sz w:val="20"/>
              </w:rPr>
            </w:pPr>
            <w:r w:rsidRPr="007D49D4">
              <w:rPr>
                <w:rFonts w:ascii="Calibri" w:hAnsi="Calibri" w:cs="Calibri"/>
                <w:sz w:val="20"/>
              </w:rPr>
              <w:t xml:space="preserve">Staff guidance shared – SharePoint/email. </w:t>
            </w:r>
          </w:p>
          <w:p w14:paraId="60B3F434" w14:textId="08C3B1F5" w:rsidR="00E728C7" w:rsidRPr="007D49D4" w:rsidRDefault="00E728C7" w:rsidP="00E728C7">
            <w:pPr>
              <w:rPr>
                <w:rFonts w:ascii="Calibri" w:hAnsi="Calibri" w:cs="Calibri"/>
                <w:sz w:val="20"/>
              </w:rPr>
            </w:pPr>
            <w:r w:rsidRPr="007D49D4">
              <w:rPr>
                <w:rFonts w:ascii="Calibri" w:hAnsi="Calibri" w:cs="Calibri"/>
                <w:sz w:val="20"/>
              </w:rPr>
              <w:t xml:space="preserve">Staff attended </w:t>
            </w:r>
            <w:r w:rsidR="006B3B43" w:rsidRPr="007D49D4">
              <w:rPr>
                <w:rFonts w:ascii="Calibri" w:hAnsi="Calibri" w:cs="Calibri"/>
                <w:sz w:val="20"/>
              </w:rPr>
              <w:t>SWAN</w:t>
            </w:r>
            <w:r w:rsidRPr="007D49D4">
              <w:rPr>
                <w:rFonts w:ascii="Calibri" w:hAnsi="Calibri" w:cs="Calibri"/>
                <w:sz w:val="20"/>
              </w:rPr>
              <w:t xml:space="preserve"> training</w:t>
            </w:r>
            <w:r w:rsidR="006B3B43" w:rsidRPr="007D49D4">
              <w:rPr>
                <w:rFonts w:ascii="Calibri" w:hAnsi="Calibri" w:cs="Calibri"/>
                <w:sz w:val="20"/>
              </w:rPr>
              <w:t xml:space="preserve"> and access to other</w:t>
            </w:r>
            <w:r w:rsidRPr="007D49D4">
              <w:rPr>
                <w:rFonts w:ascii="Calibri" w:hAnsi="Calibri" w:cs="Calibri"/>
                <w:sz w:val="20"/>
              </w:rPr>
              <w:t xml:space="preserve">. </w:t>
            </w:r>
          </w:p>
          <w:p w14:paraId="72AC4D13" w14:textId="3CC79576" w:rsidR="00E728C7" w:rsidRPr="007D49D4" w:rsidRDefault="006B3B43" w:rsidP="00E728C7">
            <w:pPr>
              <w:rPr>
                <w:rFonts w:ascii="Calibri" w:hAnsi="Calibri" w:cs="Calibri"/>
                <w:color w:val="0B0C0C"/>
                <w:sz w:val="20"/>
                <w:lang w:eastAsia="en-GB"/>
              </w:rPr>
            </w:pPr>
            <w:r w:rsidRPr="007D49D4">
              <w:rPr>
                <w:rFonts w:ascii="Calibri" w:hAnsi="Calibri" w:cs="Calibri"/>
                <w:sz w:val="20"/>
              </w:rPr>
              <w:t xml:space="preserve">Return to School </w:t>
            </w:r>
            <w:r w:rsidR="00E728C7" w:rsidRPr="007D49D4">
              <w:rPr>
                <w:rFonts w:ascii="Calibri" w:hAnsi="Calibri" w:cs="Calibri"/>
                <w:sz w:val="20"/>
              </w:rPr>
              <w:t>planning developed by ELSA staff</w:t>
            </w:r>
            <w:r w:rsidRPr="007D49D4">
              <w:rPr>
                <w:rFonts w:ascii="Calibri" w:hAnsi="Calibri" w:cs="Calibri"/>
                <w:sz w:val="20"/>
              </w:rPr>
              <w:t xml:space="preserve"> and shared by Inclusion Manager</w:t>
            </w:r>
            <w:r w:rsidR="00E728C7" w:rsidRPr="007D49D4">
              <w:rPr>
                <w:rFonts w:ascii="Calibri" w:hAnsi="Calibri" w:cs="Calibri"/>
                <w:sz w:val="20"/>
              </w:rPr>
              <w:t>.</w:t>
            </w:r>
            <w:r w:rsidR="00E728C7" w:rsidRPr="007D49D4">
              <w:rPr>
                <w:rFonts w:ascii="Calibri" w:hAnsi="Calibri" w:cs="Calibri"/>
                <w:color w:val="0B0C0C"/>
                <w:sz w:val="20"/>
                <w:lang w:eastAsia="en-GB"/>
              </w:rPr>
              <w:t xml:space="preserve"> </w:t>
            </w:r>
          </w:p>
          <w:p w14:paraId="5715B81A" w14:textId="77777777" w:rsidR="00E728C7" w:rsidRPr="007D49D4" w:rsidRDefault="00E728C7" w:rsidP="00E728C7">
            <w:pPr>
              <w:rPr>
                <w:rFonts w:ascii="Calibri" w:hAnsi="Calibri" w:cs="Calibri"/>
                <w:color w:val="0B0C0C"/>
                <w:sz w:val="20"/>
                <w:lang w:eastAsia="en-GB"/>
              </w:rPr>
            </w:pPr>
            <w:r w:rsidRPr="007D49D4">
              <w:rPr>
                <w:rFonts w:ascii="Calibri" w:hAnsi="Calibri" w:cs="Calibri"/>
                <w:color w:val="0B0C0C"/>
                <w:sz w:val="20"/>
                <w:lang w:eastAsia="en-GB"/>
              </w:rPr>
              <w:t xml:space="preserve">Staff to access </w:t>
            </w:r>
            <w:proofErr w:type="spellStart"/>
            <w:r w:rsidRPr="007D49D4">
              <w:rPr>
                <w:rFonts w:ascii="Calibri" w:hAnsi="Calibri" w:cs="Calibri"/>
                <w:color w:val="0B0C0C"/>
                <w:sz w:val="20"/>
                <w:lang w:eastAsia="en-GB"/>
              </w:rPr>
              <w:t>MindEdlearning</w:t>
            </w:r>
            <w:proofErr w:type="spellEnd"/>
            <w:r w:rsidRPr="007D49D4">
              <w:rPr>
                <w:rFonts w:ascii="Calibri" w:hAnsi="Calibri" w:cs="Calibri"/>
                <w:color w:val="0B0C0C"/>
                <w:sz w:val="20"/>
                <w:lang w:eastAsia="en-GB"/>
              </w:rPr>
              <w:t xml:space="preserve"> platform for professionals, which includes a </w:t>
            </w:r>
            <w:hyperlink r:id="rId46" w:history="1">
              <w:r w:rsidRPr="007D49D4">
                <w:rPr>
                  <w:rStyle w:val="Hyperlink"/>
                  <w:rFonts w:ascii="Calibri" w:hAnsi="Calibri" w:cs="Calibri"/>
                  <w:color w:val="4C2C92"/>
                  <w:sz w:val="20"/>
                  <w:bdr w:val="none" w:sz="0" w:space="0" w:color="auto" w:frame="1"/>
                  <w:lang w:eastAsia="en-GB"/>
                </w:rPr>
                <w:t>coronavirus (COVID-19) staff resilience hub</w:t>
              </w:r>
            </w:hyperlink>
            <w:r w:rsidRPr="007D49D4">
              <w:rPr>
                <w:rFonts w:ascii="Calibri" w:hAnsi="Calibri" w:cs="Calibri"/>
                <w:color w:val="0B0C0C"/>
                <w:sz w:val="20"/>
                <w:lang w:eastAsia="en-GB"/>
              </w:rPr>
              <w:t> with materials on peer support, stress, fear and trauma and bereavement.</w:t>
            </w:r>
          </w:p>
          <w:p w14:paraId="45315F00" w14:textId="32B1E7A6" w:rsidR="00E728C7" w:rsidRPr="00872F4F" w:rsidRDefault="006B3B43" w:rsidP="00E728C7">
            <w:pPr>
              <w:rPr>
                <w:rFonts w:eastAsia="Calibri" w:cs="Calibri"/>
                <w:sz w:val="20"/>
              </w:rPr>
            </w:pPr>
            <w:r w:rsidRPr="007D49D4">
              <w:rPr>
                <w:rFonts w:ascii="Calibri" w:eastAsia="Calibri" w:hAnsi="Calibri" w:cs="Calibri"/>
                <w:sz w:val="20"/>
              </w:rPr>
              <w:t>Referral can be made to CAMHS and school nurse for mental wellbeing concerns as needed.</w:t>
            </w:r>
          </w:p>
        </w:tc>
        <w:tc>
          <w:tcPr>
            <w:tcW w:w="992" w:type="dxa"/>
            <w:shd w:val="clear" w:color="auto" w:fill="00B050"/>
          </w:tcPr>
          <w:p w14:paraId="12165E0A" w14:textId="5EDF3DDC" w:rsidR="00E728C7" w:rsidRPr="007D49D4" w:rsidRDefault="002664B4" w:rsidP="00E728C7">
            <w:pPr>
              <w:shd w:val="clear" w:color="auto" w:fill="FFFFFF"/>
              <w:rPr>
                <w:rFonts w:ascii="Calibri" w:hAnsi="Calibri" w:cs="Calibri"/>
                <w:b/>
                <w:sz w:val="22"/>
                <w:szCs w:val="22"/>
              </w:rPr>
            </w:pPr>
            <w:r w:rsidRPr="007D49D4">
              <w:rPr>
                <w:rFonts w:ascii="Calibri" w:hAnsi="Calibri" w:cs="Calibri"/>
                <w:b/>
                <w:sz w:val="22"/>
                <w:szCs w:val="22"/>
              </w:rPr>
              <w:t>1</w:t>
            </w:r>
          </w:p>
        </w:tc>
        <w:tc>
          <w:tcPr>
            <w:tcW w:w="1134" w:type="dxa"/>
            <w:shd w:val="clear" w:color="auto" w:fill="99CC00"/>
          </w:tcPr>
          <w:p w14:paraId="7F2273B4" w14:textId="3555070D" w:rsidR="00E728C7" w:rsidRPr="007D49D4" w:rsidRDefault="002664B4" w:rsidP="00E728C7">
            <w:pPr>
              <w:shd w:val="clear" w:color="auto" w:fill="FFFFFF"/>
              <w:rPr>
                <w:rFonts w:ascii="Calibri" w:hAnsi="Calibri" w:cs="Calibri"/>
                <w:b/>
                <w:sz w:val="22"/>
                <w:szCs w:val="22"/>
              </w:rPr>
            </w:pPr>
            <w:r w:rsidRPr="007D49D4">
              <w:rPr>
                <w:rFonts w:ascii="Calibri" w:hAnsi="Calibri" w:cs="Calibri"/>
                <w:b/>
                <w:sz w:val="22"/>
                <w:szCs w:val="22"/>
              </w:rPr>
              <w:t>2</w:t>
            </w:r>
          </w:p>
        </w:tc>
        <w:tc>
          <w:tcPr>
            <w:tcW w:w="992" w:type="dxa"/>
            <w:shd w:val="clear" w:color="auto" w:fill="00B050"/>
          </w:tcPr>
          <w:p w14:paraId="67BDCAEE" w14:textId="19FC474E" w:rsidR="00E728C7" w:rsidRPr="007D49D4" w:rsidRDefault="002664B4" w:rsidP="00E728C7">
            <w:pPr>
              <w:shd w:val="clear" w:color="auto" w:fill="FFFFFF"/>
              <w:rPr>
                <w:rFonts w:ascii="Calibri" w:hAnsi="Calibri" w:cs="Calibri"/>
                <w:b/>
                <w:sz w:val="22"/>
                <w:szCs w:val="22"/>
              </w:rPr>
            </w:pPr>
            <w:r w:rsidRPr="007D49D4">
              <w:rPr>
                <w:rFonts w:ascii="Calibri" w:hAnsi="Calibri" w:cs="Calibri"/>
                <w:b/>
                <w:sz w:val="22"/>
                <w:szCs w:val="22"/>
              </w:rPr>
              <w:t>2</w:t>
            </w:r>
          </w:p>
        </w:tc>
      </w:tr>
      <w:tr w:rsidR="00E728C7" w:rsidRPr="00C20690" w14:paraId="79C890A2" w14:textId="77777777" w:rsidTr="004F3FDC">
        <w:trPr>
          <w:cantSplit/>
          <w:trHeight w:val="1134"/>
        </w:trPr>
        <w:tc>
          <w:tcPr>
            <w:tcW w:w="1526" w:type="dxa"/>
          </w:tcPr>
          <w:p w14:paraId="54A379AF" w14:textId="23939E95" w:rsidR="00E728C7" w:rsidRPr="007D49D4" w:rsidRDefault="00E728C7" w:rsidP="00E728C7">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 w:val="22"/>
                <w:szCs w:val="22"/>
              </w:rPr>
              <w:lastRenderedPageBreak/>
              <w:t xml:space="preserve">Pupils and </w:t>
            </w:r>
            <w:proofErr w:type="gramStart"/>
            <w:r w:rsidRPr="007D49D4">
              <w:rPr>
                <w:rFonts w:ascii="Calibri" w:hAnsi="Calibri" w:cs="Calibri"/>
                <w:b/>
                <w:bCs/>
                <w:sz w:val="22"/>
                <w:szCs w:val="22"/>
              </w:rPr>
              <w:t>leaders</w:t>
            </w:r>
            <w:proofErr w:type="gramEnd"/>
            <w:r w:rsidRPr="007D49D4">
              <w:rPr>
                <w:rFonts w:ascii="Calibri" w:hAnsi="Calibri" w:cs="Calibri"/>
                <w:b/>
                <w:bCs/>
                <w:sz w:val="22"/>
                <w:szCs w:val="22"/>
              </w:rPr>
              <w:t xml:space="preserve"> relationships become lost</w:t>
            </w:r>
          </w:p>
        </w:tc>
        <w:tc>
          <w:tcPr>
            <w:tcW w:w="992" w:type="dxa"/>
            <w:textDirection w:val="btLr"/>
          </w:tcPr>
          <w:p w14:paraId="1E80231C" w14:textId="36741DEF" w:rsidR="00E728C7" w:rsidRPr="007D49D4" w:rsidRDefault="00E728C7" w:rsidP="00E728C7">
            <w:pPr>
              <w:pStyle w:val="Header"/>
              <w:shd w:val="clear" w:color="auto" w:fill="FFFFFF"/>
              <w:tabs>
                <w:tab w:val="clear" w:pos="4153"/>
                <w:tab w:val="clear" w:pos="8306"/>
              </w:tabs>
              <w:ind w:left="113" w:right="113"/>
              <w:jc w:val="center"/>
              <w:rPr>
                <w:rFonts w:ascii="Calibri" w:hAnsi="Calibri" w:cs="Calibri"/>
                <w:b/>
                <w:bCs/>
                <w:szCs w:val="24"/>
              </w:rPr>
            </w:pPr>
            <w:r w:rsidRPr="007D49D4">
              <w:rPr>
                <w:rFonts w:ascii="Calibri" w:hAnsi="Calibri" w:cs="Calibri"/>
                <w:b/>
                <w:bCs/>
                <w:szCs w:val="24"/>
              </w:rPr>
              <w:t>Relationships</w:t>
            </w:r>
          </w:p>
        </w:tc>
        <w:tc>
          <w:tcPr>
            <w:tcW w:w="3260" w:type="dxa"/>
          </w:tcPr>
          <w:p w14:paraId="34CFA617" w14:textId="373D2CE4" w:rsidR="00E728C7" w:rsidRPr="007D49D4" w:rsidRDefault="00E728C7" w:rsidP="00E728C7">
            <w:pPr>
              <w:spacing w:after="300"/>
              <w:textAlignment w:val="baseline"/>
              <w:rPr>
                <w:rFonts w:ascii="Calibri" w:hAnsi="Calibri" w:cs="Calibri"/>
                <w:color w:val="0B0C0C"/>
                <w:sz w:val="20"/>
                <w:lang w:eastAsia="en-GB"/>
              </w:rPr>
            </w:pPr>
            <w:r w:rsidRPr="007D49D4">
              <w:rPr>
                <w:rFonts w:ascii="Calibri" w:hAnsi="Calibri" w:cs="Calibri"/>
                <w:sz w:val="20"/>
              </w:rPr>
              <w:t>Visibility of leaders around school</w:t>
            </w:r>
          </w:p>
        </w:tc>
        <w:tc>
          <w:tcPr>
            <w:tcW w:w="6663" w:type="dxa"/>
            <w:shd w:val="clear" w:color="auto" w:fill="auto"/>
          </w:tcPr>
          <w:p w14:paraId="37EEA0EF" w14:textId="77777777" w:rsidR="00E728C7" w:rsidRPr="00D863BD" w:rsidRDefault="00E728C7" w:rsidP="00FF11CE">
            <w:pPr>
              <w:pStyle w:val="ListParagraph"/>
              <w:numPr>
                <w:ilvl w:val="0"/>
                <w:numId w:val="16"/>
              </w:numPr>
              <w:rPr>
                <w:rFonts w:cs="Calibri"/>
                <w:sz w:val="20"/>
                <w:szCs w:val="20"/>
              </w:rPr>
            </w:pPr>
            <w:r w:rsidRPr="00D863BD">
              <w:rPr>
                <w:rFonts w:cs="Calibri"/>
                <w:sz w:val="20"/>
                <w:szCs w:val="20"/>
              </w:rPr>
              <w:t xml:space="preserve">Leaders will continue to walk the school, particularly at times when transitions are at a minimum. </w:t>
            </w:r>
          </w:p>
          <w:p w14:paraId="58A0BED3" w14:textId="77777777" w:rsidR="00E728C7" w:rsidRPr="00D863BD" w:rsidRDefault="00E728C7" w:rsidP="00FF11CE">
            <w:pPr>
              <w:pStyle w:val="ListParagraph"/>
              <w:numPr>
                <w:ilvl w:val="0"/>
                <w:numId w:val="16"/>
              </w:numPr>
              <w:rPr>
                <w:rFonts w:cs="Calibri"/>
                <w:sz w:val="20"/>
                <w:szCs w:val="20"/>
              </w:rPr>
            </w:pPr>
            <w:r w:rsidRPr="00D863BD">
              <w:rPr>
                <w:rFonts w:cs="Calibri"/>
                <w:sz w:val="20"/>
                <w:szCs w:val="20"/>
              </w:rPr>
              <w:t xml:space="preserve">Each classroom will have a demarcation on the floor where no children, furniture or equipment will be, enabling leaders to enter the classroom, speak to children, observe learning and generally be present around the school. </w:t>
            </w:r>
          </w:p>
          <w:p w14:paraId="29C581DD" w14:textId="4C713934" w:rsidR="00E728C7" w:rsidRPr="00D863BD" w:rsidRDefault="00E728C7" w:rsidP="00FF11CE">
            <w:pPr>
              <w:pStyle w:val="ListParagraph"/>
              <w:numPr>
                <w:ilvl w:val="0"/>
                <w:numId w:val="16"/>
              </w:numPr>
              <w:rPr>
                <w:rFonts w:cs="Calibri"/>
                <w:sz w:val="20"/>
                <w:szCs w:val="20"/>
              </w:rPr>
            </w:pPr>
            <w:r>
              <w:rPr>
                <w:rFonts w:cs="Calibri"/>
                <w:sz w:val="20"/>
                <w:szCs w:val="20"/>
              </w:rPr>
              <w:t>Staggered playtimes and lunchtimes</w:t>
            </w:r>
            <w:r w:rsidRPr="00D863BD">
              <w:rPr>
                <w:rFonts w:cs="Calibri"/>
                <w:sz w:val="20"/>
                <w:szCs w:val="20"/>
              </w:rPr>
              <w:t xml:space="preserve"> keep different bubbles separate. These will allow leaders to walk around the playground, observing and chatting to pupils at a distance. </w:t>
            </w:r>
          </w:p>
          <w:p w14:paraId="1D238DAF" w14:textId="31D53C90" w:rsidR="00E728C7" w:rsidRPr="00872F4F" w:rsidRDefault="00E728C7" w:rsidP="00FF11CE">
            <w:pPr>
              <w:pStyle w:val="ListParagraph"/>
              <w:numPr>
                <w:ilvl w:val="0"/>
                <w:numId w:val="16"/>
              </w:numPr>
              <w:rPr>
                <w:rFonts w:cs="Calibri"/>
                <w:sz w:val="20"/>
                <w:szCs w:val="20"/>
              </w:rPr>
            </w:pPr>
            <w:r w:rsidRPr="00D863BD">
              <w:rPr>
                <w:rFonts w:cs="Calibri"/>
                <w:sz w:val="20"/>
                <w:szCs w:val="20"/>
              </w:rPr>
              <w:t xml:space="preserve">The school has also planned a timetable for whole school assemblies. Interaction from different classes </w:t>
            </w:r>
            <w:proofErr w:type="gramStart"/>
            <w:r w:rsidRPr="00D863BD">
              <w:rPr>
                <w:rFonts w:cs="Calibri"/>
                <w:sz w:val="20"/>
                <w:szCs w:val="20"/>
              </w:rPr>
              <w:t>through the use of</w:t>
            </w:r>
            <w:proofErr w:type="gramEnd"/>
            <w:r w:rsidRPr="00D863BD">
              <w:rPr>
                <w:rFonts w:cs="Calibri"/>
                <w:sz w:val="20"/>
                <w:szCs w:val="20"/>
              </w:rPr>
              <w:t xml:space="preserve"> </w:t>
            </w:r>
            <w:r>
              <w:rPr>
                <w:rFonts w:cs="Calibri"/>
                <w:sz w:val="20"/>
                <w:szCs w:val="20"/>
              </w:rPr>
              <w:t>MS Teams</w:t>
            </w:r>
          </w:p>
        </w:tc>
        <w:tc>
          <w:tcPr>
            <w:tcW w:w="992" w:type="dxa"/>
          </w:tcPr>
          <w:p w14:paraId="77FF376E" w14:textId="77777777" w:rsidR="00E728C7" w:rsidRPr="007D49D4" w:rsidRDefault="00E728C7" w:rsidP="00E728C7">
            <w:pPr>
              <w:shd w:val="clear" w:color="auto" w:fill="FFFFFF"/>
              <w:rPr>
                <w:rFonts w:ascii="Calibri" w:hAnsi="Calibri" w:cs="Calibri"/>
                <w:b/>
                <w:sz w:val="22"/>
                <w:szCs w:val="22"/>
              </w:rPr>
            </w:pPr>
          </w:p>
        </w:tc>
        <w:tc>
          <w:tcPr>
            <w:tcW w:w="1134" w:type="dxa"/>
          </w:tcPr>
          <w:p w14:paraId="14FE7465" w14:textId="77777777" w:rsidR="00E728C7" w:rsidRPr="007D49D4" w:rsidRDefault="00E728C7" w:rsidP="00E728C7">
            <w:pPr>
              <w:shd w:val="clear" w:color="auto" w:fill="FFFFFF"/>
              <w:rPr>
                <w:rFonts w:ascii="Calibri" w:hAnsi="Calibri" w:cs="Calibri"/>
                <w:b/>
                <w:sz w:val="22"/>
                <w:szCs w:val="22"/>
              </w:rPr>
            </w:pPr>
          </w:p>
        </w:tc>
        <w:tc>
          <w:tcPr>
            <w:tcW w:w="992" w:type="dxa"/>
            <w:shd w:val="clear" w:color="auto" w:fill="FFFFFF"/>
          </w:tcPr>
          <w:p w14:paraId="00C3FCDE" w14:textId="77777777" w:rsidR="00E728C7" w:rsidRPr="007D49D4" w:rsidRDefault="00E728C7" w:rsidP="00E728C7">
            <w:pPr>
              <w:shd w:val="clear" w:color="auto" w:fill="FFFFFF"/>
              <w:rPr>
                <w:rFonts w:ascii="Calibri" w:hAnsi="Calibri" w:cs="Calibri"/>
                <w:b/>
                <w:sz w:val="22"/>
                <w:szCs w:val="22"/>
              </w:rPr>
            </w:pPr>
          </w:p>
        </w:tc>
      </w:tr>
      <w:tr w:rsidR="00E728C7" w:rsidRPr="00C20690" w14:paraId="53E5D2C5" w14:textId="77777777" w:rsidTr="002664B4">
        <w:trPr>
          <w:cantSplit/>
          <w:trHeight w:val="1134"/>
        </w:trPr>
        <w:tc>
          <w:tcPr>
            <w:tcW w:w="1526" w:type="dxa"/>
          </w:tcPr>
          <w:p w14:paraId="45E70135" w14:textId="27B4F02D" w:rsidR="00E728C7" w:rsidRPr="007D49D4" w:rsidRDefault="00E728C7" w:rsidP="00E728C7">
            <w:pPr>
              <w:pStyle w:val="Header"/>
              <w:shd w:val="clear" w:color="auto" w:fill="FFFFFF"/>
              <w:tabs>
                <w:tab w:val="clear" w:pos="4153"/>
                <w:tab w:val="clear" w:pos="8306"/>
              </w:tabs>
              <w:rPr>
                <w:rFonts w:ascii="Calibri" w:hAnsi="Calibri" w:cs="Calibri"/>
                <w:b/>
                <w:bCs/>
                <w:sz w:val="22"/>
                <w:szCs w:val="22"/>
              </w:rPr>
            </w:pPr>
            <w:r w:rsidRPr="007D49D4">
              <w:rPr>
                <w:rFonts w:ascii="Calibri" w:hAnsi="Calibri" w:cs="Calibri"/>
                <w:b/>
                <w:bCs/>
                <w:sz w:val="22"/>
                <w:szCs w:val="22"/>
              </w:rPr>
              <w:t>First aid practices are carried out correctly</w:t>
            </w:r>
          </w:p>
        </w:tc>
        <w:tc>
          <w:tcPr>
            <w:tcW w:w="992" w:type="dxa"/>
            <w:textDirection w:val="btLr"/>
          </w:tcPr>
          <w:p w14:paraId="4C342BC1" w14:textId="77777777" w:rsidR="00E728C7" w:rsidRPr="007D49D4" w:rsidRDefault="00E728C7" w:rsidP="00E728C7">
            <w:pPr>
              <w:ind w:left="113" w:right="113"/>
              <w:jc w:val="center"/>
              <w:rPr>
                <w:rFonts w:ascii="Calibri" w:hAnsi="Calibri" w:cs="Calibri"/>
                <w:b/>
                <w:szCs w:val="24"/>
              </w:rPr>
            </w:pPr>
            <w:r w:rsidRPr="007D49D4">
              <w:rPr>
                <w:rFonts w:ascii="Calibri" w:hAnsi="Calibri" w:cs="Calibri"/>
                <w:b/>
                <w:szCs w:val="24"/>
              </w:rPr>
              <w:t>First Aid</w:t>
            </w:r>
          </w:p>
          <w:p w14:paraId="4A2618A8" w14:textId="77777777" w:rsidR="00E728C7" w:rsidRPr="007D49D4" w:rsidRDefault="00E728C7" w:rsidP="00E728C7">
            <w:pPr>
              <w:pStyle w:val="Header"/>
              <w:shd w:val="clear" w:color="auto" w:fill="FFFFFF"/>
              <w:tabs>
                <w:tab w:val="clear" w:pos="4153"/>
                <w:tab w:val="clear" w:pos="8306"/>
              </w:tabs>
              <w:ind w:left="113" w:right="113"/>
              <w:jc w:val="center"/>
              <w:rPr>
                <w:rFonts w:ascii="Calibri" w:hAnsi="Calibri" w:cs="Calibri"/>
                <w:b/>
                <w:bCs/>
                <w:szCs w:val="24"/>
              </w:rPr>
            </w:pPr>
          </w:p>
        </w:tc>
        <w:tc>
          <w:tcPr>
            <w:tcW w:w="3260" w:type="dxa"/>
          </w:tcPr>
          <w:p w14:paraId="2FC42DB9" w14:textId="62882410" w:rsidR="00E728C7" w:rsidRPr="007D49D4" w:rsidRDefault="00E728C7" w:rsidP="00E728C7">
            <w:pPr>
              <w:rPr>
                <w:rFonts w:ascii="Calibri" w:hAnsi="Calibri" w:cs="Calibri"/>
                <w:color w:val="0B0C0C"/>
                <w:sz w:val="20"/>
                <w:lang w:eastAsia="en-GB"/>
              </w:rPr>
            </w:pPr>
            <w:r w:rsidRPr="007D49D4">
              <w:rPr>
                <w:rFonts w:ascii="Calibri" w:hAnsi="Calibri" w:cs="Calibri"/>
                <w:color w:val="0B0C0C"/>
                <w:sz w:val="20"/>
                <w:lang w:eastAsia="en-GB"/>
              </w:rPr>
              <w:t>Public Health England is clear that routinely taking the temperature of pupils is not recommended as this is an unreliable method for identifying coronavirus (COVID-19).</w:t>
            </w:r>
          </w:p>
          <w:p w14:paraId="328CCD08" w14:textId="5C812326"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sz w:val="20"/>
              </w:rPr>
              <w:t>For non Covid-19 related incidents, schools should follow their normal protocol for responding to accidents. There is no requirement for PPE other than what is normally recommended. Ideally staff within a group would be trained so that they could deal with non Covid-19 related incidents.</w:t>
            </w:r>
          </w:p>
        </w:tc>
        <w:tc>
          <w:tcPr>
            <w:tcW w:w="6663" w:type="dxa"/>
            <w:shd w:val="clear" w:color="auto" w:fill="auto"/>
          </w:tcPr>
          <w:p w14:paraId="18B3A90F" w14:textId="4A5DC1FB" w:rsidR="00E728C7" w:rsidRPr="007D49D4" w:rsidRDefault="00E728C7" w:rsidP="00E728C7">
            <w:pPr>
              <w:rPr>
                <w:rFonts w:ascii="Calibri" w:hAnsi="Calibri"/>
                <w:sz w:val="20"/>
              </w:rPr>
            </w:pPr>
            <w:r w:rsidRPr="007D49D4">
              <w:rPr>
                <w:rFonts w:ascii="Calibri" w:hAnsi="Calibri"/>
                <w:b/>
                <w:sz w:val="20"/>
              </w:rPr>
              <w:t>Temperature checking:</w:t>
            </w:r>
            <w:r w:rsidRPr="007D49D4">
              <w:rPr>
                <w:rFonts w:ascii="Calibri" w:hAnsi="Calibri"/>
                <w:sz w:val="20"/>
              </w:rPr>
              <w:t xml:space="preserve"> non-contact, infrared forehead thermometers must be used.  </w:t>
            </w:r>
          </w:p>
          <w:p w14:paraId="286115BE" w14:textId="16DC3395" w:rsidR="00E728C7" w:rsidRPr="007D49D4" w:rsidRDefault="00E728C7" w:rsidP="00E728C7">
            <w:pPr>
              <w:rPr>
                <w:rFonts w:ascii="Calibri" w:hAnsi="Calibri" w:cs="Calibri"/>
                <w:sz w:val="20"/>
              </w:rPr>
            </w:pPr>
            <w:r w:rsidRPr="007D49D4">
              <w:rPr>
                <w:rFonts w:ascii="Calibri" w:hAnsi="Calibri" w:cs="Calibri"/>
                <w:b/>
                <w:sz w:val="20"/>
              </w:rPr>
              <w:t>Temperatures should only be taken if a person is displaying Covid-19 symptoms</w:t>
            </w:r>
            <w:r w:rsidRPr="007D49D4">
              <w:rPr>
                <w:rFonts w:ascii="Calibri" w:hAnsi="Calibri" w:cs="Calibri"/>
                <w:sz w:val="20"/>
              </w:rPr>
              <w:t>.  Schools must ensure the patient is in isolation before their temperature is taken.</w:t>
            </w:r>
          </w:p>
          <w:p w14:paraId="2F8BDEE2" w14:textId="77777777" w:rsidR="00E728C7" w:rsidRPr="007D49D4" w:rsidRDefault="00E728C7" w:rsidP="00E728C7">
            <w:pPr>
              <w:rPr>
                <w:rFonts w:ascii="Calibri" w:hAnsi="Calibri" w:cs="Calibri"/>
                <w:sz w:val="20"/>
              </w:rPr>
            </w:pPr>
          </w:p>
          <w:p w14:paraId="23F25B2C" w14:textId="77777777" w:rsidR="00E728C7" w:rsidRPr="007D49D4" w:rsidRDefault="00E728C7" w:rsidP="00E728C7">
            <w:pPr>
              <w:rPr>
                <w:rFonts w:ascii="Calibri" w:hAnsi="Calibri" w:cs="Calibri"/>
                <w:sz w:val="20"/>
              </w:rPr>
            </w:pPr>
            <w:r w:rsidRPr="007D49D4">
              <w:rPr>
                <w:rFonts w:ascii="Calibri" w:hAnsi="Calibri" w:cs="Calibri"/>
                <w:sz w:val="20"/>
              </w:rPr>
              <w:t xml:space="preserve">Most staff have First Aid </w:t>
            </w:r>
            <w:proofErr w:type="gramStart"/>
            <w:r w:rsidRPr="007D49D4">
              <w:rPr>
                <w:rFonts w:ascii="Calibri" w:hAnsi="Calibri" w:cs="Calibri"/>
                <w:sz w:val="20"/>
              </w:rPr>
              <w:t>training</w:t>
            </w:r>
            <w:proofErr w:type="gramEnd"/>
            <w:r w:rsidRPr="007D49D4">
              <w:rPr>
                <w:rFonts w:ascii="Calibri" w:hAnsi="Calibri" w:cs="Calibri"/>
                <w:sz w:val="20"/>
              </w:rPr>
              <w:t xml:space="preserve"> and some have Paediatric First Aid training.</w:t>
            </w:r>
          </w:p>
          <w:p w14:paraId="74C008BA" w14:textId="724D4E5D" w:rsidR="00E728C7" w:rsidRPr="007D49D4" w:rsidRDefault="00E728C7" w:rsidP="00E728C7">
            <w:pPr>
              <w:rPr>
                <w:rFonts w:ascii="Calibri" w:hAnsi="Calibri" w:cs="Calibri"/>
                <w:sz w:val="20"/>
              </w:rPr>
            </w:pPr>
            <w:r w:rsidRPr="007D49D4">
              <w:rPr>
                <w:rFonts w:ascii="Calibri" w:hAnsi="Calibri" w:cs="Calibri"/>
                <w:sz w:val="20"/>
              </w:rPr>
              <w:br/>
              <w:t>Office staff to ensure that first aid boxes are fully equipped - one per classroom</w:t>
            </w:r>
          </w:p>
          <w:p w14:paraId="09AD310A" w14:textId="77777777" w:rsidR="00E728C7" w:rsidRPr="007D49D4" w:rsidRDefault="00E728C7" w:rsidP="00E728C7">
            <w:pPr>
              <w:rPr>
                <w:rFonts w:ascii="Calibri" w:hAnsi="Calibri" w:cs="Calibri"/>
                <w:sz w:val="20"/>
              </w:rPr>
            </w:pPr>
            <w:r w:rsidRPr="007D49D4">
              <w:rPr>
                <w:rFonts w:ascii="Calibri" w:hAnsi="Calibri" w:cs="Calibri"/>
                <w:sz w:val="20"/>
              </w:rPr>
              <w:t>Each class to have access to basic first aid kit.  First aid recorded on Medical Tracker</w:t>
            </w:r>
          </w:p>
          <w:p w14:paraId="5EA28A3D" w14:textId="543F09C6" w:rsidR="00E728C7" w:rsidRPr="007D49D4" w:rsidRDefault="00E728C7" w:rsidP="00E728C7">
            <w:pPr>
              <w:rPr>
                <w:rFonts w:ascii="Calibri" w:hAnsi="Calibri" w:cs="Calibri"/>
                <w:bCs/>
                <w:sz w:val="20"/>
              </w:rPr>
            </w:pPr>
            <w:r w:rsidRPr="007D49D4">
              <w:rPr>
                <w:rFonts w:ascii="Calibri" w:hAnsi="Calibri" w:cs="Calibri"/>
                <w:sz w:val="20"/>
              </w:rPr>
              <w:br/>
            </w:r>
          </w:p>
        </w:tc>
        <w:tc>
          <w:tcPr>
            <w:tcW w:w="992" w:type="dxa"/>
            <w:shd w:val="clear" w:color="auto" w:fill="FF0000"/>
          </w:tcPr>
          <w:p w14:paraId="1C9E3A4D" w14:textId="0068385B" w:rsidR="00E728C7"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4</w:t>
            </w:r>
          </w:p>
        </w:tc>
        <w:tc>
          <w:tcPr>
            <w:tcW w:w="1134" w:type="dxa"/>
            <w:shd w:val="clear" w:color="auto" w:fill="00B050"/>
          </w:tcPr>
          <w:p w14:paraId="7D2F6446" w14:textId="3946A073" w:rsidR="00E728C7"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1</w:t>
            </w:r>
          </w:p>
        </w:tc>
        <w:tc>
          <w:tcPr>
            <w:tcW w:w="992" w:type="dxa"/>
            <w:shd w:val="clear" w:color="auto" w:fill="99CC00"/>
          </w:tcPr>
          <w:p w14:paraId="1E26DC80" w14:textId="658627C1" w:rsidR="00E728C7"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4</w:t>
            </w:r>
          </w:p>
        </w:tc>
      </w:tr>
      <w:tr w:rsidR="007D49D4" w:rsidRPr="00C20690" w14:paraId="0C069588" w14:textId="77777777" w:rsidTr="004F3FDC">
        <w:trPr>
          <w:cantSplit/>
          <w:trHeight w:val="1134"/>
        </w:trPr>
        <w:tc>
          <w:tcPr>
            <w:tcW w:w="1526" w:type="dxa"/>
          </w:tcPr>
          <w:p w14:paraId="50D85D6E" w14:textId="597F6B30" w:rsidR="00E728C7" w:rsidRPr="007D49D4" w:rsidRDefault="00E728C7" w:rsidP="00E728C7">
            <w:pPr>
              <w:pStyle w:val="Header"/>
              <w:shd w:val="clear" w:color="auto" w:fill="FFFFFF"/>
              <w:tabs>
                <w:tab w:val="clear" w:pos="4153"/>
                <w:tab w:val="clear" w:pos="8306"/>
              </w:tabs>
              <w:rPr>
                <w:rFonts w:ascii="Calibri" w:hAnsi="Calibri" w:cs="Calibri"/>
                <w:b/>
                <w:bCs/>
                <w:sz w:val="20"/>
              </w:rPr>
            </w:pPr>
            <w:r w:rsidRPr="007D49D4">
              <w:rPr>
                <w:rFonts w:ascii="Calibri" w:hAnsi="Calibri" w:cs="Calibri"/>
                <w:b/>
                <w:bCs/>
                <w:sz w:val="22"/>
                <w:szCs w:val="22"/>
              </w:rPr>
              <w:lastRenderedPageBreak/>
              <w:t>Risk of exclusion</w:t>
            </w:r>
          </w:p>
        </w:tc>
        <w:tc>
          <w:tcPr>
            <w:tcW w:w="992" w:type="dxa"/>
            <w:textDirection w:val="btLr"/>
          </w:tcPr>
          <w:p w14:paraId="17851CA1" w14:textId="44E41CA2" w:rsidR="00E728C7" w:rsidRPr="007D49D4" w:rsidRDefault="00E728C7" w:rsidP="00E728C7">
            <w:pPr>
              <w:ind w:left="113" w:right="113"/>
              <w:jc w:val="center"/>
              <w:rPr>
                <w:rFonts w:ascii="Calibri" w:hAnsi="Calibri" w:cs="Calibri"/>
                <w:b/>
                <w:sz w:val="20"/>
              </w:rPr>
            </w:pPr>
            <w:r w:rsidRPr="007D49D4">
              <w:rPr>
                <w:rFonts w:ascii="Calibri" w:hAnsi="Calibri" w:cs="Calibri"/>
                <w:b/>
                <w:bCs/>
                <w:szCs w:val="24"/>
              </w:rPr>
              <w:t>Behaviour</w:t>
            </w:r>
          </w:p>
        </w:tc>
        <w:tc>
          <w:tcPr>
            <w:tcW w:w="3260" w:type="dxa"/>
          </w:tcPr>
          <w:p w14:paraId="48FBC83B" w14:textId="77777777" w:rsidR="00E728C7" w:rsidRPr="007D49D4" w:rsidRDefault="00E728C7" w:rsidP="00E728C7">
            <w:pPr>
              <w:textAlignment w:val="baseline"/>
              <w:rPr>
                <w:rFonts w:ascii="Calibri" w:hAnsi="Calibri" w:cs="Calibri"/>
                <w:color w:val="0B0C0C"/>
                <w:sz w:val="20"/>
                <w:lang w:eastAsia="en-GB"/>
              </w:rPr>
            </w:pPr>
            <w:r w:rsidRPr="007D49D4">
              <w:rPr>
                <w:rFonts w:ascii="Calibri" w:hAnsi="Calibri" w:cs="Calibri"/>
                <w:color w:val="0B0C0C"/>
                <w:sz w:val="20"/>
                <w:lang w:eastAsia="en-GB"/>
              </w:rPr>
              <w:t>Schools should consider updating their behaviour policies with any new rules/</w:t>
            </w:r>
            <w:proofErr w:type="gramStart"/>
            <w:r w:rsidRPr="007D49D4">
              <w:rPr>
                <w:rFonts w:ascii="Calibri" w:hAnsi="Calibri" w:cs="Calibri"/>
                <w:color w:val="0B0C0C"/>
                <w:sz w:val="20"/>
                <w:lang w:eastAsia="en-GB"/>
              </w:rPr>
              <w:t>policies, and</w:t>
            </w:r>
            <w:proofErr w:type="gramEnd"/>
            <w:r w:rsidRPr="007D49D4">
              <w:rPr>
                <w:rFonts w:ascii="Calibri" w:hAnsi="Calibri" w:cs="Calibri"/>
                <w:color w:val="0B0C0C"/>
                <w:sz w:val="20"/>
                <w:lang w:eastAsia="en-GB"/>
              </w:rPr>
              <w:t xml:space="preserve"> consider how to communicate rules/policies clearly and consistently to staff, pupils and parents, setting clear, reasonable and proportionate expectations of pupil behaviour.     individual needs and should also consider how to build new expectations into their rewards system.</w:t>
            </w:r>
          </w:p>
          <w:p w14:paraId="7E3D5C7E" w14:textId="77777777" w:rsidR="00E728C7" w:rsidRPr="007D49D4" w:rsidRDefault="00E728C7" w:rsidP="00E728C7">
            <w:pPr>
              <w:spacing w:before="300" w:after="300"/>
              <w:textAlignment w:val="baseline"/>
              <w:rPr>
                <w:rFonts w:ascii="Calibri" w:hAnsi="Calibri" w:cs="Calibri"/>
                <w:color w:val="0B0C0C"/>
                <w:sz w:val="20"/>
                <w:lang w:eastAsia="en-GB"/>
              </w:rPr>
            </w:pPr>
            <w:r w:rsidRPr="007D49D4">
              <w:rPr>
                <w:rFonts w:ascii="Calibri" w:hAnsi="Calibri" w:cs="Calibri"/>
                <w:color w:val="0B0C0C"/>
                <w:sz w:val="20"/>
                <w:lang w:eastAsia="en-GB"/>
              </w:rPr>
              <w:t>Schools should work with those pupils who may struggle to reengage in school and are at risk of being absent and/or persistently disruptive, including providing support for overcoming barriers to attendance and behaviour and to help them reintegrate back into school life.</w:t>
            </w:r>
          </w:p>
          <w:p w14:paraId="68A813E5" w14:textId="0C41879A" w:rsidR="00E728C7" w:rsidRPr="007D49D4" w:rsidRDefault="00E728C7" w:rsidP="00E728C7">
            <w:pPr>
              <w:rPr>
                <w:rFonts w:ascii="Calibri" w:hAnsi="Calibri" w:cs="Calibri"/>
                <w:color w:val="0B0C0C"/>
                <w:sz w:val="20"/>
                <w:lang w:eastAsia="en-GB"/>
              </w:rPr>
            </w:pPr>
          </w:p>
        </w:tc>
        <w:tc>
          <w:tcPr>
            <w:tcW w:w="6663" w:type="dxa"/>
            <w:shd w:val="clear" w:color="auto" w:fill="auto"/>
          </w:tcPr>
          <w:p w14:paraId="727804DB" w14:textId="77777777" w:rsidR="00E728C7" w:rsidRPr="007D49D4" w:rsidRDefault="00E728C7" w:rsidP="00E728C7">
            <w:pPr>
              <w:rPr>
                <w:rFonts w:ascii="Calibri" w:hAnsi="Calibri" w:cs="Calibri"/>
                <w:bCs/>
                <w:sz w:val="20"/>
              </w:rPr>
            </w:pPr>
            <w:r w:rsidRPr="007D49D4">
              <w:rPr>
                <w:rFonts w:ascii="Calibri" w:hAnsi="Calibri" w:cs="Calibri"/>
                <w:bCs/>
                <w:sz w:val="20"/>
              </w:rPr>
              <w:t>COVID behaviour policy amendments in place</w:t>
            </w:r>
          </w:p>
          <w:p w14:paraId="015F2E2A" w14:textId="77777777" w:rsidR="00E728C7" w:rsidRPr="007D49D4" w:rsidRDefault="00E728C7" w:rsidP="00E728C7">
            <w:pPr>
              <w:rPr>
                <w:rFonts w:ascii="Calibri" w:hAnsi="Calibri" w:cs="Calibri"/>
                <w:bCs/>
                <w:sz w:val="20"/>
              </w:rPr>
            </w:pPr>
          </w:p>
          <w:p w14:paraId="3B7AA440" w14:textId="77777777" w:rsidR="00E728C7" w:rsidRPr="007D49D4" w:rsidRDefault="00E728C7" w:rsidP="00E728C7">
            <w:pPr>
              <w:rPr>
                <w:rFonts w:ascii="Calibri" w:hAnsi="Calibri" w:cs="Calibri"/>
                <w:bCs/>
                <w:sz w:val="20"/>
              </w:rPr>
            </w:pPr>
            <w:r w:rsidRPr="007D49D4">
              <w:rPr>
                <w:rFonts w:ascii="Calibri" w:hAnsi="Calibri" w:cs="Calibri"/>
                <w:bCs/>
                <w:sz w:val="20"/>
              </w:rPr>
              <w:t>COVID home school agreement in place – to revise based on new guidance</w:t>
            </w:r>
          </w:p>
          <w:p w14:paraId="6AFBFE6B" w14:textId="77777777" w:rsidR="00E728C7" w:rsidRPr="007D49D4" w:rsidRDefault="00E728C7" w:rsidP="00E728C7">
            <w:pPr>
              <w:rPr>
                <w:rFonts w:ascii="Calibri" w:hAnsi="Calibri" w:cs="Calibri"/>
                <w:bCs/>
                <w:sz w:val="20"/>
              </w:rPr>
            </w:pPr>
          </w:p>
          <w:p w14:paraId="605C4C00" w14:textId="77777777" w:rsidR="00E728C7" w:rsidRPr="007D49D4" w:rsidRDefault="00E728C7" w:rsidP="00E728C7">
            <w:pPr>
              <w:rPr>
                <w:rFonts w:ascii="Calibri" w:hAnsi="Calibri" w:cs="Calibri"/>
                <w:bCs/>
                <w:sz w:val="20"/>
              </w:rPr>
            </w:pPr>
            <w:r w:rsidRPr="007D49D4">
              <w:rPr>
                <w:rFonts w:ascii="Calibri" w:hAnsi="Calibri" w:cs="Calibri"/>
                <w:bCs/>
                <w:sz w:val="20"/>
              </w:rPr>
              <w:t>Pupils who are struggling to reengage will be identified. Individual risk assessments are in place where necessary.</w:t>
            </w:r>
          </w:p>
          <w:p w14:paraId="4FDC8307" w14:textId="77777777" w:rsidR="00E728C7" w:rsidRPr="007D49D4" w:rsidRDefault="00E728C7" w:rsidP="00E728C7">
            <w:pPr>
              <w:rPr>
                <w:rFonts w:ascii="Calibri" w:hAnsi="Calibri" w:cs="Calibri"/>
                <w:bCs/>
                <w:sz w:val="20"/>
              </w:rPr>
            </w:pPr>
          </w:p>
          <w:p w14:paraId="599B7404" w14:textId="77777777" w:rsidR="00E728C7" w:rsidRPr="007D49D4" w:rsidRDefault="00E728C7" w:rsidP="00E728C7">
            <w:pPr>
              <w:rPr>
                <w:rFonts w:ascii="Calibri" w:hAnsi="Calibri" w:cs="Calibri"/>
                <w:bCs/>
                <w:sz w:val="20"/>
              </w:rPr>
            </w:pPr>
            <w:r w:rsidRPr="007D49D4">
              <w:rPr>
                <w:rFonts w:ascii="Calibri" w:hAnsi="Calibri" w:cs="Calibri"/>
                <w:bCs/>
                <w:sz w:val="20"/>
              </w:rPr>
              <w:t xml:space="preserve">Staff will work with the Pupil Reintegration Unit where appropriate. </w:t>
            </w:r>
          </w:p>
          <w:p w14:paraId="3BBE9A71" w14:textId="77777777" w:rsidR="00E728C7" w:rsidRPr="007D49D4" w:rsidRDefault="00E728C7" w:rsidP="00E728C7">
            <w:pPr>
              <w:rPr>
                <w:rFonts w:ascii="Calibri" w:hAnsi="Calibri" w:cs="Calibri"/>
                <w:bCs/>
                <w:sz w:val="20"/>
              </w:rPr>
            </w:pPr>
          </w:p>
          <w:p w14:paraId="1A37A47D" w14:textId="77777777" w:rsidR="00E728C7" w:rsidRPr="007D49D4" w:rsidRDefault="00E728C7" w:rsidP="00E728C7">
            <w:pPr>
              <w:rPr>
                <w:rFonts w:ascii="Calibri" w:hAnsi="Calibri" w:cs="Calibri"/>
                <w:bCs/>
                <w:sz w:val="20"/>
              </w:rPr>
            </w:pPr>
            <w:r w:rsidRPr="007D49D4">
              <w:rPr>
                <w:rFonts w:ascii="Calibri" w:hAnsi="Calibri" w:cs="Calibri"/>
                <w:bCs/>
                <w:sz w:val="20"/>
              </w:rPr>
              <w:t xml:space="preserve">Recovery Curriculum in place to support pupils return to school. </w:t>
            </w:r>
          </w:p>
          <w:p w14:paraId="63AE152B" w14:textId="77777777" w:rsidR="00E728C7" w:rsidRPr="007D49D4" w:rsidRDefault="00E728C7" w:rsidP="00E728C7">
            <w:pPr>
              <w:rPr>
                <w:rFonts w:ascii="Calibri" w:hAnsi="Calibri" w:cs="Calibri"/>
                <w:bCs/>
                <w:sz w:val="20"/>
              </w:rPr>
            </w:pPr>
          </w:p>
          <w:p w14:paraId="286EF095" w14:textId="77777777" w:rsidR="00E728C7" w:rsidRPr="007D49D4" w:rsidRDefault="00E728C7" w:rsidP="00E728C7">
            <w:pPr>
              <w:rPr>
                <w:rFonts w:ascii="Calibri" w:hAnsi="Calibri" w:cs="Calibri"/>
                <w:sz w:val="20"/>
              </w:rPr>
            </w:pPr>
            <w:r w:rsidRPr="007D49D4">
              <w:rPr>
                <w:rFonts w:ascii="Calibri" w:hAnsi="Calibri" w:cs="Calibri"/>
                <w:sz w:val="20"/>
              </w:rPr>
              <w:t>We will:</w:t>
            </w:r>
            <w:r w:rsidRPr="007D49D4">
              <w:rPr>
                <w:rFonts w:ascii="Calibri" w:hAnsi="Calibri" w:cs="Calibri"/>
                <w:sz w:val="20"/>
              </w:rPr>
              <w:br/>
              <w:t xml:space="preserve">• proactively teaching new rules to staff (email and staff briefing) , pupils (Day 1) and parents (information leaflet) </w:t>
            </w:r>
            <w:r w:rsidRPr="007D49D4">
              <w:rPr>
                <w:rFonts w:ascii="Calibri" w:hAnsi="Calibri" w:cs="Calibri"/>
                <w:sz w:val="20"/>
              </w:rPr>
              <w:br/>
              <w:t>• regularly and rigorously reinforcing behaviour throughout every day</w:t>
            </w:r>
            <w:r w:rsidRPr="007D49D4">
              <w:rPr>
                <w:rFonts w:ascii="Calibri" w:hAnsi="Calibri" w:cs="Calibri"/>
                <w:sz w:val="20"/>
              </w:rPr>
              <w:br/>
              <w:t>• consistently imposing sanctions when rules are broken, in line with the policy, as well as positively reinforcing well-executed rules through encouragement and rewards new online superstar</w:t>
            </w:r>
          </w:p>
          <w:p w14:paraId="4310556D" w14:textId="77777777" w:rsidR="00E728C7" w:rsidRPr="007D49D4" w:rsidRDefault="00E728C7" w:rsidP="00E728C7">
            <w:pPr>
              <w:rPr>
                <w:rFonts w:ascii="Calibri" w:hAnsi="Calibri" w:cs="Calibri"/>
                <w:sz w:val="20"/>
              </w:rPr>
            </w:pPr>
            <w:r w:rsidRPr="007D49D4">
              <w:rPr>
                <w:rFonts w:ascii="Calibri" w:hAnsi="Calibri" w:cs="Calibri"/>
                <w:sz w:val="20"/>
              </w:rPr>
              <w:br/>
              <w:t xml:space="preserve">Posters will be displayed around the school remind people of good handwashing and respiratory hygiene </w:t>
            </w:r>
          </w:p>
          <w:p w14:paraId="13101601" w14:textId="64AA1382" w:rsidR="00E728C7" w:rsidRPr="007D49D4" w:rsidRDefault="00E728C7" w:rsidP="00E728C7">
            <w:pPr>
              <w:rPr>
                <w:rFonts w:ascii="Calibri" w:hAnsi="Calibri" w:cs="Calibri"/>
                <w:b/>
                <w:bCs/>
                <w:sz w:val="20"/>
              </w:rPr>
            </w:pPr>
            <w:r w:rsidRPr="007D49D4">
              <w:rPr>
                <w:rFonts w:ascii="Calibri" w:hAnsi="Calibri" w:cs="Calibri"/>
                <w:sz w:val="20"/>
              </w:rPr>
              <w:br/>
              <w:t>Staff will need to explicitly teach and supervise health and hygiene arrangements such as handwashing, tissue disposal and toilet flushing.</w:t>
            </w:r>
          </w:p>
        </w:tc>
        <w:tc>
          <w:tcPr>
            <w:tcW w:w="992" w:type="dxa"/>
            <w:shd w:val="clear" w:color="auto" w:fill="FF0000"/>
          </w:tcPr>
          <w:p w14:paraId="6B28E7B9" w14:textId="315076A4" w:rsidR="00E728C7"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4</w:t>
            </w:r>
          </w:p>
        </w:tc>
        <w:tc>
          <w:tcPr>
            <w:tcW w:w="1134" w:type="dxa"/>
            <w:shd w:val="clear" w:color="auto" w:fill="FFC000"/>
          </w:tcPr>
          <w:p w14:paraId="1B4E895D" w14:textId="76E43F33" w:rsidR="00E728C7"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3</w:t>
            </w:r>
          </w:p>
        </w:tc>
        <w:tc>
          <w:tcPr>
            <w:tcW w:w="992" w:type="dxa"/>
            <w:shd w:val="clear" w:color="auto" w:fill="FFC000"/>
          </w:tcPr>
          <w:p w14:paraId="2EF870A7" w14:textId="6BCB36CC" w:rsidR="00E728C7" w:rsidRPr="007D49D4" w:rsidRDefault="002664B4" w:rsidP="002664B4">
            <w:pPr>
              <w:shd w:val="clear" w:color="auto" w:fill="FFFFFF"/>
              <w:jc w:val="center"/>
              <w:rPr>
                <w:rFonts w:ascii="Calibri" w:hAnsi="Calibri" w:cs="Calibri"/>
                <w:b/>
                <w:sz w:val="22"/>
                <w:szCs w:val="22"/>
              </w:rPr>
            </w:pPr>
            <w:r w:rsidRPr="007D49D4">
              <w:rPr>
                <w:rFonts w:ascii="Calibri" w:hAnsi="Calibri" w:cs="Calibri"/>
                <w:b/>
                <w:sz w:val="22"/>
                <w:szCs w:val="22"/>
              </w:rPr>
              <w:t>12</w:t>
            </w:r>
          </w:p>
        </w:tc>
      </w:tr>
    </w:tbl>
    <w:p w14:paraId="32E64ED4" w14:textId="77777777" w:rsidR="00043569" w:rsidRPr="007D49D4" w:rsidRDefault="00043569" w:rsidP="00841BEF">
      <w:pPr>
        <w:shd w:val="clear" w:color="auto" w:fill="FFFFFF"/>
        <w:rPr>
          <w:rFonts w:ascii="Calibri" w:hAnsi="Calibri" w:cs="Calibri"/>
          <w:sz w:val="20"/>
        </w:rPr>
      </w:pPr>
    </w:p>
    <w:p w14:paraId="486AF0BC" w14:textId="52643C0E" w:rsidR="006129C6" w:rsidRPr="007D49D4" w:rsidRDefault="006129C6" w:rsidP="00841BEF">
      <w:pPr>
        <w:shd w:val="clear" w:color="auto" w:fill="FFFFFF"/>
        <w:rPr>
          <w:rFonts w:ascii="Calibri" w:hAnsi="Calibri" w:cs="Calibri"/>
          <w:sz w:val="20"/>
        </w:rPr>
      </w:pPr>
    </w:p>
    <w:p w14:paraId="6A60D22E" w14:textId="1F6C1A89" w:rsidR="00D863BD" w:rsidRPr="007D49D4" w:rsidRDefault="00D863BD" w:rsidP="00841BEF">
      <w:pPr>
        <w:shd w:val="clear" w:color="auto" w:fill="FFFFFF"/>
        <w:rPr>
          <w:rFonts w:ascii="Calibri" w:hAnsi="Calibri" w:cs="Calibri"/>
          <w:sz w:val="20"/>
        </w:rPr>
      </w:pPr>
    </w:p>
    <w:p w14:paraId="1142BBDC" w14:textId="482DA257" w:rsidR="00D863BD" w:rsidRPr="007D49D4" w:rsidRDefault="00D863BD" w:rsidP="00841BEF">
      <w:pPr>
        <w:shd w:val="clear" w:color="auto" w:fill="FFFFFF"/>
        <w:rPr>
          <w:rFonts w:ascii="Calibri" w:hAnsi="Calibri" w:cs="Calibri"/>
          <w:sz w:val="20"/>
        </w:rPr>
      </w:pPr>
    </w:p>
    <w:p w14:paraId="19B9BF05" w14:textId="05E1ED60" w:rsidR="00D863BD" w:rsidRPr="007D49D4" w:rsidRDefault="00D863BD" w:rsidP="00841BEF">
      <w:pPr>
        <w:shd w:val="clear" w:color="auto" w:fill="FFFFFF"/>
        <w:rPr>
          <w:rFonts w:ascii="Calibri" w:hAnsi="Calibri" w:cs="Calibri"/>
          <w:sz w:val="20"/>
        </w:rPr>
      </w:pPr>
    </w:p>
    <w:p w14:paraId="475C2516" w14:textId="35079316" w:rsidR="00D863BD" w:rsidRPr="007D49D4" w:rsidRDefault="00D863BD" w:rsidP="00841BEF">
      <w:pPr>
        <w:shd w:val="clear" w:color="auto" w:fill="FFFFFF"/>
        <w:rPr>
          <w:rFonts w:ascii="Calibri" w:hAnsi="Calibri" w:cs="Calibri"/>
          <w:sz w:val="20"/>
        </w:rPr>
      </w:pPr>
    </w:p>
    <w:p w14:paraId="25BE67EA" w14:textId="14A532C9" w:rsidR="006129C6" w:rsidRPr="007D49D4" w:rsidRDefault="006129C6" w:rsidP="00841BEF">
      <w:pPr>
        <w:shd w:val="clear" w:color="auto" w:fill="FFFFFF"/>
        <w:rPr>
          <w:rFonts w:ascii="Calibri" w:hAnsi="Calibri" w:cs="Calibri"/>
          <w:sz w:val="20"/>
        </w:rPr>
      </w:pPr>
    </w:p>
    <w:p w14:paraId="16BD140F" w14:textId="77777777" w:rsidR="00D863BD" w:rsidRPr="007D49D4" w:rsidRDefault="00D863BD" w:rsidP="00D863BD">
      <w:pPr>
        <w:spacing w:before="525"/>
        <w:textAlignment w:val="baseline"/>
        <w:outlineLvl w:val="3"/>
        <w:rPr>
          <w:rFonts w:ascii="Calibri" w:hAnsi="Calibri" w:cs="Calibri"/>
          <w:b/>
          <w:bCs/>
          <w:color w:val="0B0C0C"/>
          <w:sz w:val="20"/>
          <w:lang w:eastAsia="en-GB"/>
        </w:rPr>
      </w:pPr>
      <w:r w:rsidRPr="007D49D4">
        <w:rPr>
          <w:rFonts w:ascii="Calibri" w:hAnsi="Calibri" w:cs="Calibri"/>
          <w:b/>
          <w:bCs/>
          <w:color w:val="0B0C0C"/>
          <w:sz w:val="20"/>
          <w:lang w:eastAsia="en-GB"/>
        </w:rPr>
        <w:lastRenderedPageBreak/>
        <w:t xml:space="preserve">Coronavirus (COVID-19) specific risk assessment notes: </w:t>
      </w:r>
    </w:p>
    <w:p w14:paraId="6EB74635" w14:textId="77777777" w:rsidR="00D863BD" w:rsidRPr="007D49D4" w:rsidRDefault="00D863BD" w:rsidP="00D863BD">
      <w:pPr>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Everyone needs to assess and manage the risks from coronavirus (COVID-19). </w:t>
      </w:r>
      <w:r w:rsidRPr="007D49D4">
        <w:rPr>
          <w:rFonts w:ascii="Calibri" w:hAnsi="Calibri" w:cs="Calibri"/>
          <w:b/>
          <w:color w:val="0B0C0C"/>
          <w:sz w:val="20"/>
          <w:lang w:eastAsia="en-GB"/>
        </w:rPr>
        <w:t>This means school employers and leaders are required by law to think about the risks the staff, pupils and young people face and do everything reasonably practicable to minimise them, recognising they cannot completely eliminate the risk of coronavirus (COVID-19)</w:t>
      </w:r>
      <w:r w:rsidRPr="007D49D4">
        <w:rPr>
          <w:rFonts w:ascii="Calibri" w:hAnsi="Calibri" w:cs="Calibri"/>
          <w:color w:val="0B0C0C"/>
          <w:sz w:val="20"/>
          <w:lang w:eastAsia="en-GB"/>
        </w:rPr>
        <w:t>. School employers must therefore make sure that a risk assessment has been undertaken to identify the measures needed to reduce the risks from coronavirus (COVID-19) so far as is reasonably practicable and make the school COVID-secure. General information on how to make a workplace COVID-secure, including how to approach a coronavirus (COVID-19) risk assessment, is provided by the </w:t>
      </w:r>
      <w:hyperlink r:id="rId47" w:history="1">
        <w:r w:rsidRPr="007D49D4">
          <w:rPr>
            <w:rStyle w:val="Hyperlink"/>
            <w:rFonts w:ascii="Calibri" w:hAnsi="Calibri" w:cs="Calibri"/>
            <w:color w:val="4C2C92"/>
            <w:sz w:val="20"/>
            <w:bdr w:val="none" w:sz="0" w:space="0" w:color="auto" w:frame="1"/>
            <w:lang w:eastAsia="en-GB"/>
          </w:rPr>
          <w:t>HSE guidance on working safely</w:t>
        </w:r>
      </w:hyperlink>
      <w:r w:rsidRPr="007D49D4">
        <w:rPr>
          <w:rFonts w:ascii="Calibri" w:hAnsi="Calibri" w:cs="Calibri"/>
          <w:color w:val="0B0C0C"/>
          <w:sz w:val="20"/>
          <w:lang w:eastAsia="en-GB"/>
        </w:rPr>
        <w:t>.</w:t>
      </w:r>
    </w:p>
    <w:p w14:paraId="080D5964" w14:textId="77777777" w:rsidR="00D863BD" w:rsidRPr="007D49D4" w:rsidRDefault="00D863BD" w:rsidP="00D863BD">
      <w:pPr>
        <w:spacing w:before="300" w:after="300"/>
        <w:textAlignment w:val="baseline"/>
        <w:rPr>
          <w:rFonts w:ascii="Calibri" w:hAnsi="Calibri" w:cs="Calibri"/>
          <w:b/>
          <w:color w:val="0B0C0C"/>
          <w:sz w:val="20"/>
          <w:lang w:eastAsia="en-GB"/>
        </w:rPr>
      </w:pPr>
      <w:r w:rsidRPr="007D49D4">
        <w:rPr>
          <w:rFonts w:ascii="Calibri" w:hAnsi="Calibri" w:cs="Calibri"/>
          <w:color w:val="0B0C0C"/>
          <w:sz w:val="20"/>
          <w:lang w:eastAsia="en-GB"/>
        </w:rPr>
        <w:t xml:space="preserve">Schools should undertake a coronavirus (COVID-19) risk assessment by considering the measures in this guidance to inform their decisions and control measures. A risk assessment is not about creating huge amounts of paperwork, but rather about identifying sensible measures to control the risks in the workplace, and the role of others in supporting that. The risk assessment will help school leaders and employers decide whether they have done everything they need to. </w:t>
      </w:r>
      <w:r w:rsidRPr="007D49D4">
        <w:rPr>
          <w:rFonts w:ascii="Calibri" w:hAnsi="Calibri" w:cs="Calibri"/>
          <w:b/>
          <w:color w:val="0B0C0C"/>
          <w:sz w:val="20"/>
          <w:lang w:eastAsia="en-GB"/>
        </w:rPr>
        <w:t>Employers have a legal duty to consult their employees on health and safety in good time. It also makes good sense to involve pupils (where applicable), young people and parents in discussions around health and safety decisions to help them understand the reasons for the measures being put in place</w:t>
      </w:r>
      <w:r w:rsidRPr="007D49D4">
        <w:rPr>
          <w:rFonts w:ascii="Calibri" w:hAnsi="Calibri" w:cs="Calibri"/>
          <w:color w:val="0B0C0C"/>
          <w:sz w:val="20"/>
          <w:lang w:eastAsia="en-GB"/>
        </w:rPr>
        <w:t>. Employers can do this by listening and talking to them about how the school will manage risks from coronavirus (COVID-19) and make the school COVID-secure. The people who do the work are often the best people to understand the risks in the workplace and will have a view on how to work safely</w:t>
      </w:r>
      <w:r w:rsidRPr="007D49D4">
        <w:rPr>
          <w:rFonts w:ascii="Calibri" w:hAnsi="Calibri" w:cs="Calibri"/>
          <w:b/>
          <w:color w:val="0B0C0C"/>
          <w:sz w:val="20"/>
          <w:lang w:eastAsia="en-GB"/>
        </w:rPr>
        <w:t>. Involving them in making decisions shows that the school takes their health and safety seriously.</w:t>
      </w:r>
    </w:p>
    <w:p w14:paraId="032B07CE" w14:textId="77777777" w:rsidR="00D863BD" w:rsidRPr="007D49D4" w:rsidRDefault="00D863BD" w:rsidP="00D863BD">
      <w:pPr>
        <w:spacing w:before="120" w:after="120"/>
        <w:textAlignment w:val="baseline"/>
        <w:rPr>
          <w:rFonts w:ascii="Calibri" w:hAnsi="Calibri" w:cs="Calibri"/>
          <w:b/>
          <w:color w:val="0B0C0C"/>
          <w:sz w:val="20"/>
          <w:lang w:eastAsia="en-GB"/>
        </w:rPr>
      </w:pPr>
      <w:r w:rsidRPr="007D49D4">
        <w:rPr>
          <w:rFonts w:ascii="Calibri" w:hAnsi="Calibri" w:cs="Calibri"/>
          <w:b/>
          <w:bCs/>
          <w:color w:val="0B0C0C"/>
          <w:sz w:val="20"/>
          <w:lang w:eastAsia="en-GB"/>
        </w:rPr>
        <w:t>Sharing your risk assessment</w:t>
      </w:r>
      <w:r w:rsidRPr="007D49D4">
        <w:rPr>
          <w:rFonts w:ascii="Calibri" w:hAnsi="Calibri" w:cs="Calibri"/>
          <w:b/>
          <w:color w:val="0B0C0C"/>
          <w:sz w:val="20"/>
          <w:lang w:eastAsia="en-GB"/>
        </w:rPr>
        <w:t xml:space="preserve"> </w:t>
      </w:r>
    </w:p>
    <w:p w14:paraId="24D71F56" w14:textId="77777777" w:rsidR="00D863BD" w:rsidRPr="007D49D4" w:rsidRDefault="00D863BD" w:rsidP="00D863BD">
      <w:pPr>
        <w:spacing w:before="120" w:after="120"/>
        <w:textAlignment w:val="baseline"/>
        <w:rPr>
          <w:rFonts w:ascii="Calibri" w:hAnsi="Calibri" w:cs="Calibri"/>
          <w:b/>
          <w:color w:val="0B0C0C"/>
          <w:sz w:val="20"/>
          <w:lang w:eastAsia="en-GB"/>
        </w:rPr>
      </w:pPr>
      <w:r w:rsidRPr="007D49D4">
        <w:rPr>
          <w:rFonts w:ascii="Calibri" w:hAnsi="Calibri" w:cs="Calibri"/>
          <w:color w:val="0B0C0C"/>
          <w:sz w:val="20"/>
          <w:lang w:eastAsia="en-GB"/>
        </w:rPr>
        <w:t xml:space="preserve">Schools should share the results of their risk assessment with their workforce. If possible, they should consider publishing it on their website to provide transparency of approach to parents, </w:t>
      </w:r>
      <w:proofErr w:type="gramStart"/>
      <w:r w:rsidRPr="007D49D4">
        <w:rPr>
          <w:rFonts w:ascii="Calibri" w:hAnsi="Calibri" w:cs="Calibri"/>
          <w:color w:val="0B0C0C"/>
          <w:sz w:val="20"/>
          <w:lang w:eastAsia="en-GB"/>
        </w:rPr>
        <w:t>carers</w:t>
      </w:r>
      <w:proofErr w:type="gramEnd"/>
      <w:r w:rsidRPr="007D49D4">
        <w:rPr>
          <w:rFonts w:ascii="Calibri" w:hAnsi="Calibri" w:cs="Calibri"/>
          <w:color w:val="0B0C0C"/>
          <w:sz w:val="20"/>
          <w:lang w:eastAsia="en-GB"/>
        </w:rPr>
        <w:t xml:space="preserve"> and pupils (HSE would expect all employers with over 50 staff to do so).</w:t>
      </w:r>
    </w:p>
    <w:p w14:paraId="6AB0B186" w14:textId="77777777" w:rsidR="00D863BD" w:rsidRPr="007D49D4" w:rsidRDefault="00D863BD" w:rsidP="00D863BD">
      <w:pPr>
        <w:spacing w:before="360"/>
        <w:textAlignment w:val="baseline"/>
        <w:outlineLvl w:val="2"/>
        <w:rPr>
          <w:rFonts w:ascii="Calibri" w:hAnsi="Calibri" w:cs="Calibri"/>
          <w:b/>
          <w:bCs/>
          <w:color w:val="0B0C0C"/>
          <w:sz w:val="20"/>
          <w:lang w:eastAsia="en-GB"/>
        </w:rPr>
      </w:pPr>
      <w:r w:rsidRPr="007D49D4">
        <w:rPr>
          <w:rFonts w:ascii="Calibri" w:hAnsi="Calibri" w:cs="Calibri"/>
          <w:b/>
          <w:bCs/>
          <w:color w:val="0B0C0C"/>
          <w:sz w:val="20"/>
          <w:lang w:eastAsia="en-GB"/>
        </w:rPr>
        <w:t>Monitoring and review of risk controls</w:t>
      </w:r>
    </w:p>
    <w:p w14:paraId="17976063" w14:textId="77777777" w:rsidR="00D863BD" w:rsidRPr="007D49D4" w:rsidRDefault="00D863BD" w:rsidP="00D863BD">
      <w:pPr>
        <w:spacing w:before="120" w:after="120"/>
        <w:textAlignment w:val="baseline"/>
        <w:rPr>
          <w:rFonts w:ascii="Calibri" w:hAnsi="Calibri" w:cs="Calibri"/>
          <w:color w:val="0B0C0C"/>
          <w:sz w:val="20"/>
          <w:lang w:eastAsia="en-GB"/>
        </w:rPr>
      </w:pPr>
      <w:r w:rsidRPr="007D49D4">
        <w:rPr>
          <w:rFonts w:ascii="Calibri" w:hAnsi="Calibri" w:cs="Calibri"/>
          <w:color w:val="0B0C0C"/>
          <w:sz w:val="20"/>
          <w:lang w:eastAsia="en-GB"/>
        </w:rPr>
        <w:t xml:space="preserve">It is important that employers know how effective their risk controls are. </w:t>
      </w:r>
      <w:r w:rsidRPr="007D49D4">
        <w:rPr>
          <w:rFonts w:ascii="Calibri" w:hAnsi="Calibri" w:cs="Calibri"/>
          <w:b/>
          <w:color w:val="0B0C0C"/>
          <w:sz w:val="20"/>
          <w:lang w:eastAsia="en-GB"/>
        </w:rPr>
        <w:t>They should monitor and review the preventive and protective measures regularly, to ensure the measures are working, and taking action to address any shortfalls.</w:t>
      </w:r>
      <w:r w:rsidRPr="007D49D4">
        <w:rPr>
          <w:rFonts w:ascii="Calibri" w:hAnsi="Calibri" w:cs="Calibri"/>
          <w:color w:val="0B0C0C"/>
          <w:sz w:val="20"/>
          <w:lang w:eastAsia="en-GB"/>
        </w:rPr>
        <w:t xml:space="preserve"> </w:t>
      </w:r>
    </w:p>
    <w:p w14:paraId="25596F5D" w14:textId="77777777" w:rsidR="00D863BD" w:rsidRPr="007D49D4" w:rsidRDefault="00D863BD" w:rsidP="00D863BD">
      <w:pPr>
        <w:spacing w:before="300"/>
        <w:textAlignment w:val="baseline"/>
        <w:rPr>
          <w:rFonts w:ascii="Calibri" w:hAnsi="Calibri" w:cs="Calibri"/>
          <w:color w:val="0B0C0C"/>
          <w:sz w:val="20"/>
          <w:lang w:eastAsia="en-GB"/>
        </w:rPr>
      </w:pPr>
      <w:r w:rsidRPr="007D49D4">
        <w:rPr>
          <w:rFonts w:ascii="Calibri" w:hAnsi="Calibri" w:cs="Calibri"/>
          <w:color w:val="0B0C0C"/>
          <w:sz w:val="20"/>
          <w:lang w:eastAsia="en-GB"/>
        </w:rPr>
        <w:t>School employers should have active arrangements in place to monitor that the controls are:</w:t>
      </w:r>
    </w:p>
    <w:p w14:paraId="7311FB81" w14:textId="77777777" w:rsidR="00D863BD" w:rsidRPr="007D49D4" w:rsidRDefault="00D863BD" w:rsidP="00FF11CE">
      <w:pPr>
        <w:numPr>
          <w:ilvl w:val="0"/>
          <w:numId w:val="17"/>
        </w:numPr>
        <w:ind w:left="431" w:hanging="357"/>
        <w:textAlignment w:val="baseline"/>
        <w:rPr>
          <w:rFonts w:ascii="Calibri" w:hAnsi="Calibri" w:cs="Calibri"/>
          <w:color w:val="0B0C0C"/>
          <w:sz w:val="20"/>
          <w:lang w:eastAsia="en-GB"/>
        </w:rPr>
      </w:pPr>
      <w:r w:rsidRPr="007D49D4">
        <w:rPr>
          <w:rFonts w:ascii="Calibri" w:hAnsi="Calibri" w:cs="Calibri"/>
          <w:color w:val="0B0C0C"/>
          <w:sz w:val="20"/>
          <w:lang w:eastAsia="en-GB"/>
        </w:rPr>
        <w:t>effective</w:t>
      </w:r>
    </w:p>
    <w:p w14:paraId="13EA70F6" w14:textId="77777777" w:rsidR="00D863BD" w:rsidRPr="007D49D4" w:rsidRDefault="00D863BD" w:rsidP="00FF11CE">
      <w:pPr>
        <w:numPr>
          <w:ilvl w:val="0"/>
          <w:numId w:val="17"/>
        </w:numPr>
        <w:ind w:left="431" w:hanging="357"/>
        <w:textAlignment w:val="baseline"/>
        <w:rPr>
          <w:rFonts w:ascii="Calibri" w:hAnsi="Calibri" w:cs="Calibri"/>
          <w:color w:val="0B0C0C"/>
          <w:sz w:val="20"/>
          <w:lang w:eastAsia="en-GB"/>
        </w:rPr>
      </w:pPr>
      <w:r w:rsidRPr="007D49D4">
        <w:rPr>
          <w:rFonts w:ascii="Calibri" w:hAnsi="Calibri" w:cs="Calibri"/>
          <w:color w:val="0B0C0C"/>
          <w:sz w:val="20"/>
          <w:lang w:eastAsia="en-GB"/>
        </w:rPr>
        <w:t>working as planned</w:t>
      </w:r>
    </w:p>
    <w:p w14:paraId="23FC52D4" w14:textId="77777777" w:rsidR="00D863BD" w:rsidRPr="007D49D4" w:rsidRDefault="00D863BD" w:rsidP="00FF11CE">
      <w:pPr>
        <w:numPr>
          <w:ilvl w:val="0"/>
          <w:numId w:val="17"/>
        </w:numPr>
        <w:ind w:left="431" w:hanging="357"/>
        <w:textAlignment w:val="baseline"/>
        <w:rPr>
          <w:rFonts w:ascii="Calibri" w:hAnsi="Calibri" w:cs="Calibri"/>
          <w:color w:val="0B0C0C"/>
          <w:sz w:val="20"/>
          <w:lang w:eastAsia="en-GB"/>
        </w:rPr>
      </w:pPr>
      <w:r w:rsidRPr="007D49D4">
        <w:rPr>
          <w:rFonts w:ascii="Calibri" w:hAnsi="Calibri" w:cs="Calibri"/>
          <w:color w:val="0B0C0C"/>
          <w:sz w:val="20"/>
          <w:lang w:eastAsia="en-GB"/>
        </w:rPr>
        <w:t>updated appropriately considering any issues identified and changes in public health advice</w:t>
      </w:r>
    </w:p>
    <w:p w14:paraId="2202511B" w14:textId="77777777" w:rsidR="00D863BD" w:rsidRPr="007D49D4" w:rsidRDefault="00D863BD" w:rsidP="00D863BD">
      <w:pPr>
        <w:spacing w:after="75"/>
        <w:ind w:left="75"/>
        <w:textAlignment w:val="baseline"/>
        <w:rPr>
          <w:rFonts w:ascii="Calibri" w:hAnsi="Calibri" w:cs="Calibri"/>
          <w:color w:val="0B0C0C"/>
          <w:sz w:val="20"/>
          <w:lang w:eastAsia="en-GB"/>
        </w:rPr>
      </w:pPr>
    </w:p>
    <w:p w14:paraId="4DEE343A" w14:textId="77777777" w:rsidR="00D863BD" w:rsidRPr="007D49D4" w:rsidRDefault="00D863BD" w:rsidP="00D863BD">
      <w:pPr>
        <w:spacing w:after="75"/>
        <w:ind w:left="75"/>
        <w:textAlignment w:val="baseline"/>
        <w:rPr>
          <w:rFonts w:ascii="Calibri" w:hAnsi="Calibri" w:cs="Calibri"/>
          <w:b/>
          <w:bCs/>
          <w:color w:val="0B0C0C"/>
          <w:sz w:val="20"/>
          <w:lang w:eastAsia="en-GB"/>
        </w:rPr>
      </w:pPr>
      <w:r w:rsidRPr="007D49D4">
        <w:rPr>
          <w:rFonts w:ascii="Calibri" w:hAnsi="Calibri" w:cs="Calibri"/>
          <w:b/>
          <w:bCs/>
          <w:color w:val="0B0C0C"/>
          <w:sz w:val="20"/>
          <w:lang w:eastAsia="en-GB"/>
        </w:rPr>
        <w:t xml:space="preserve">Consulting employees (general) </w:t>
      </w:r>
    </w:p>
    <w:p w14:paraId="4656707C" w14:textId="77777777" w:rsidR="00D863BD" w:rsidRPr="007D49D4" w:rsidRDefault="00D863BD" w:rsidP="00D863BD">
      <w:pPr>
        <w:spacing w:after="75"/>
        <w:ind w:left="75"/>
        <w:textAlignment w:val="baseline"/>
        <w:rPr>
          <w:rFonts w:ascii="Calibri" w:hAnsi="Calibri" w:cs="Calibri"/>
          <w:color w:val="0B0C0C"/>
          <w:sz w:val="20"/>
          <w:lang w:eastAsia="en-GB"/>
        </w:rPr>
      </w:pPr>
      <w:r w:rsidRPr="007D49D4">
        <w:rPr>
          <w:rFonts w:ascii="Calibri" w:hAnsi="Calibri" w:cs="Calibri"/>
          <w:color w:val="0B0C0C"/>
          <w:sz w:val="20"/>
          <w:lang w:eastAsia="en-GB"/>
        </w:rPr>
        <w:t>Leaders are encouraged to ensure that consultation on any changes to risk assessments that will be in place for the start of the autumn term commence with staff before the summer break, to ensure that those that are on term-time only contracts have adequate time to contribute.</w:t>
      </w:r>
    </w:p>
    <w:p w14:paraId="22D82262" w14:textId="58ABDE6B" w:rsidR="006129C6" w:rsidRPr="007D49D4" w:rsidRDefault="006129C6" w:rsidP="00841BEF">
      <w:pPr>
        <w:shd w:val="clear" w:color="auto" w:fill="FFFFFF"/>
        <w:rPr>
          <w:rFonts w:ascii="Calibri" w:hAnsi="Calibri" w:cs="Calibri"/>
          <w:sz w:val="20"/>
        </w:rPr>
      </w:pPr>
    </w:p>
    <w:p w14:paraId="4A0B1A65" w14:textId="77777777" w:rsidR="00C04D0B" w:rsidRPr="007D49D4" w:rsidRDefault="00C04D0B" w:rsidP="00C04D0B">
      <w:pPr>
        <w:shd w:val="clear" w:color="auto" w:fill="FFFFFF"/>
        <w:rPr>
          <w:rFonts w:ascii="Calibri" w:hAnsi="Calibri" w:cs="Calibri"/>
          <w:sz w:val="20"/>
        </w:rPr>
      </w:pPr>
    </w:p>
    <w:sectPr w:rsidR="00C04D0B" w:rsidRPr="007D49D4" w:rsidSect="00064D84">
      <w:headerReference w:type="default" r:id="rId48"/>
      <w:footerReference w:type="even" r:id="rId49"/>
      <w:footerReference w:type="default" r:id="rId50"/>
      <w:pgSz w:w="16840" w:h="11907" w:orient="landscape" w:code="9"/>
      <w:pgMar w:top="1440" w:right="1080" w:bottom="1440" w:left="1080" w:header="397"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B7BE2A" w14:textId="77777777" w:rsidR="004F3FDC" w:rsidRDefault="004F3FDC">
      <w:r>
        <w:separator/>
      </w:r>
    </w:p>
  </w:endnote>
  <w:endnote w:type="continuationSeparator" w:id="0">
    <w:p w14:paraId="12B19661" w14:textId="77777777" w:rsidR="004F3FDC" w:rsidRDefault="004F3FDC">
      <w:r>
        <w:continuationSeparator/>
      </w:r>
    </w:p>
  </w:endnote>
  <w:endnote w:type="continuationNotice" w:id="1">
    <w:p w14:paraId="341319C8" w14:textId="77777777" w:rsidR="004F3FDC" w:rsidRDefault="004F3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1F44F" w14:textId="77777777" w:rsidR="008E667C" w:rsidRDefault="008E66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F0648ED" w14:textId="77777777" w:rsidR="008E667C" w:rsidRDefault="008E66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AB22B" w14:textId="77777777" w:rsidR="008E667C" w:rsidRPr="00D22576" w:rsidRDefault="008E667C" w:rsidP="00D22576">
    <w:pPr>
      <w:pStyle w:val="Footer"/>
      <w:jc w:val="center"/>
      <w:rPr>
        <w:rFonts w:ascii="Arial" w:hAnsi="Arial" w:cs="Arial"/>
        <w:sz w:val="20"/>
      </w:rPr>
    </w:pPr>
    <w:r w:rsidRPr="00D22576">
      <w:rPr>
        <w:rStyle w:val="PageNumber"/>
        <w:rFonts w:ascii="Arial" w:hAnsi="Arial" w:cs="Arial"/>
        <w:sz w:val="20"/>
      </w:rPr>
      <w:fldChar w:fldCharType="begin"/>
    </w:r>
    <w:r w:rsidRPr="00D22576">
      <w:rPr>
        <w:rStyle w:val="PageNumber"/>
        <w:rFonts w:ascii="Arial" w:hAnsi="Arial" w:cs="Arial"/>
        <w:sz w:val="20"/>
      </w:rPr>
      <w:instrText xml:space="preserve"> PAGE </w:instrText>
    </w:r>
    <w:r w:rsidRPr="00D22576">
      <w:rPr>
        <w:rStyle w:val="PageNumber"/>
        <w:rFonts w:ascii="Arial" w:hAnsi="Arial" w:cs="Arial"/>
        <w:sz w:val="20"/>
      </w:rPr>
      <w:fldChar w:fldCharType="separate"/>
    </w:r>
    <w:r>
      <w:rPr>
        <w:rStyle w:val="PageNumber"/>
        <w:rFonts w:ascii="Arial" w:hAnsi="Arial" w:cs="Arial"/>
        <w:noProof/>
        <w:sz w:val="20"/>
      </w:rPr>
      <w:t>15</w:t>
    </w:r>
    <w:r w:rsidRPr="00D22576">
      <w:rPr>
        <w:rStyle w:val="PageNumber"/>
        <w:rFonts w:ascii="Arial" w:hAnsi="Arial" w:cs="Arial"/>
        <w:sz w:val="20"/>
      </w:rPr>
      <w:fldChar w:fldCharType="end"/>
    </w:r>
    <w:r w:rsidRPr="00D22576">
      <w:rPr>
        <w:rStyle w:val="PageNumber"/>
        <w:rFonts w:ascii="Arial" w:hAnsi="Arial" w:cs="Arial"/>
        <w:sz w:val="20"/>
      </w:rPr>
      <w:t xml:space="preserve"> of </w:t>
    </w:r>
    <w:r w:rsidRPr="00D22576">
      <w:rPr>
        <w:rStyle w:val="PageNumber"/>
        <w:rFonts w:ascii="Arial" w:hAnsi="Arial" w:cs="Arial"/>
        <w:sz w:val="20"/>
      </w:rPr>
      <w:fldChar w:fldCharType="begin"/>
    </w:r>
    <w:r w:rsidRPr="00D22576">
      <w:rPr>
        <w:rStyle w:val="PageNumber"/>
        <w:rFonts w:ascii="Arial" w:hAnsi="Arial" w:cs="Arial"/>
        <w:sz w:val="20"/>
      </w:rPr>
      <w:instrText xml:space="preserve"> NUMPAGES </w:instrText>
    </w:r>
    <w:r w:rsidRPr="00D22576">
      <w:rPr>
        <w:rStyle w:val="PageNumber"/>
        <w:rFonts w:ascii="Arial" w:hAnsi="Arial" w:cs="Arial"/>
        <w:sz w:val="20"/>
      </w:rPr>
      <w:fldChar w:fldCharType="separate"/>
    </w:r>
    <w:r>
      <w:rPr>
        <w:rStyle w:val="PageNumber"/>
        <w:rFonts w:ascii="Arial" w:hAnsi="Arial" w:cs="Arial"/>
        <w:noProof/>
        <w:sz w:val="20"/>
      </w:rPr>
      <w:t>15</w:t>
    </w:r>
    <w:r w:rsidRPr="00D22576">
      <w:rPr>
        <w:rStyle w:val="PageNumbe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3DA96" w14:textId="77777777" w:rsidR="004F3FDC" w:rsidRDefault="004F3FDC">
      <w:r>
        <w:separator/>
      </w:r>
    </w:p>
  </w:footnote>
  <w:footnote w:type="continuationSeparator" w:id="0">
    <w:p w14:paraId="6125534F" w14:textId="77777777" w:rsidR="004F3FDC" w:rsidRDefault="004F3FDC">
      <w:r>
        <w:continuationSeparator/>
      </w:r>
    </w:p>
  </w:footnote>
  <w:footnote w:type="continuationNotice" w:id="1">
    <w:p w14:paraId="63F31F92" w14:textId="77777777" w:rsidR="004F3FDC" w:rsidRDefault="004F3F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63776" w14:textId="77777777" w:rsidR="008E667C" w:rsidRDefault="0002356A" w:rsidP="000864A9">
    <w:pPr>
      <w:pStyle w:val="Header"/>
    </w:pPr>
    <w:bookmarkStart w:id="0" w:name="_Hlk45610087"/>
    <w:r>
      <w:pict w14:anchorId="4B221C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55.5pt;mso-position-horizontal-relative:char;mso-position-vertical-relative:line">
          <v:imagedata r:id="rId1" o:title=""/>
        </v:shape>
      </w:pict>
    </w:r>
    <w:bookmarkEnd w:id="0"/>
    <w:r w:rsidR="26881BB4">
      <w:t xml:space="preserve"> </w:t>
    </w:r>
    <w:r w:rsidR="008E667C">
      <w:tab/>
    </w:r>
    <w:r w:rsidR="008E667C">
      <w:tab/>
    </w:r>
    <w:r w:rsidR="26881BB4">
      <w:t xml:space="preserve">          </w:t>
    </w:r>
    <w:r w:rsidR="26881BB4" w:rsidRPr="00841BEF">
      <w:rPr>
        <w:rFonts w:ascii="Calibri" w:hAnsi="Calibri" w:cs="Calibri"/>
        <w:b/>
        <w:bCs/>
        <w:sz w:val="40"/>
        <w:szCs w:val="40"/>
      </w:rPr>
      <w:t>Ivingswood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40199"/>
    <w:multiLevelType w:val="hybridMultilevel"/>
    <w:tmpl w:val="E542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77942"/>
    <w:multiLevelType w:val="hybridMultilevel"/>
    <w:tmpl w:val="76262C48"/>
    <w:lvl w:ilvl="0" w:tplc="83A86B16">
      <w:start w:val="1"/>
      <w:numFmt w:val="bullet"/>
      <w:lvlText w:val=""/>
      <w:lvlJc w:val="left"/>
      <w:pPr>
        <w:tabs>
          <w:tab w:val="num" w:pos="720"/>
        </w:tabs>
        <w:ind w:left="720" w:hanging="360"/>
      </w:pPr>
      <w:rPr>
        <w:rFonts w:ascii="Symbol" w:hAnsi="Symbol" w:hint="default"/>
        <w:sz w:val="20"/>
      </w:rPr>
    </w:lvl>
    <w:lvl w:ilvl="1" w:tplc="9E469026">
      <w:start w:val="1"/>
      <w:numFmt w:val="bullet"/>
      <w:lvlText w:val=""/>
      <w:lvlJc w:val="left"/>
      <w:pPr>
        <w:tabs>
          <w:tab w:val="num" w:pos="1440"/>
        </w:tabs>
        <w:ind w:left="1440" w:hanging="360"/>
      </w:pPr>
      <w:rPr>
        <w:rFonts w:ascii="Symbol" w:hAnsi="Symbol" w:hint="default"/>
        <w:sz w:val="20"/>
      </w:rPr>
    </w:lvl>
    <w:lvl w:ilvl="2" w:tplc="8876C118">
      <w:start w:val="1"/>
      <w:numFmt w:val="bullet"/>
      <w:lvlText w:val=""/>
      <w:lvlJc w:val="left"/>
      <w:pPr>
        <w:tabs>
          <w:tab w:val="num" w:pos="2160"/>
        </w:tabs>
        <w:ind w:left="2160" w:hanging="360"/>
      </w:pPr>
      <w:rPr>
        <w:rFonts w:ascii="Symbol" w:hAnsi="Symbol" w:hint="default"/>
        <w:sz w:val="20"/>
      </w:rPr>
    </w:lvl>
    <w:lvl w:ilvl="3" w:tplc="56489FF4">
      <w:start w:val="1"/>
      <w:numFmt w:val="bullet"/>
      <w:lvlText w:val=""/>
      <w:lvlJc w:val="left"/>
      <w:pPr>
        <w:tabs>
          <w:tab w:val="num" w:pos="2880"/>
        </w:tabs>
        <w:ind w:left="2880" w:hanging="360"/>
      </w:pPr>
      <w:rPr>
        <w:rFonts w:ascii="Symbol" w:hAnsi="Symbol" w:hint="default"/>
        <w:sz w:val="20"/>
      </w:rPr>
    </w:lvl>
    <w:lvl w:ilvl="4" w:tplc="E21CD316">
      <w:start w:val="1"/>
      <w:numFmt w:val="bullet"/>
      <w:lvlText w:val=""/>
      <w:lvlJc w:val="left"/>
      <w:pPr>
        <w:tabs>
          <w:tab w:val="num" w:pos="3600"/>
        </w:tabs>
        <w:ind w:left="3600" w:hanging="360"/>
      </w:pPr>
      <w:rPr>
        <w:rFonts w:ascii="Symbol" w:hAnsi="Symbol" w:hint="default"/>
        <w:sz w:val="20"/>
      </w:rPr>
    </w:lvl>
    <w:lvl w:ilvl="5" w:tplc="AA8060A2">
      <w:start w:val="1"/>
      <w:numFmt w:val="bullet"/>
      <w:lvlText w:val=""/>
      <w:lvlJc w:val="left"/>
      <w:pPr>
        <w:tabs>
          <w:tab w:val="num" w:pos="4320"/>
        </w:tabs>
        <w:ind w:left="4320" w:hanging="360"/>
      </w:pPr>
      <w:rPr>
        <w:rFonts w:ascii="Symbol" w:hAnsi="Symbol" w:hint="default"/>
        <w:sz w:val="20"/>
      </w:rPr>
    </w:lvl>
    <w:lvl w:ilvl="6" w:tplc="B6C88820">
      <w:start w:val="1"/>
      <w:numFmt w:val="bullet"/>
      <w:lvlText w:val=""/>
      <w:lvlJc w:val="left"/>
      <w:pPr>
        <w:tabs>
          <w:tab w:val="num" w:pos="5040"/>
        </w:tabs>
        <w:ind w:left="5040" w:hanging="360"/>
      </w:pPr>
      <w:rPr>
        <w:rFonts w:ascii="Symbol" w:hAnsi="Symbol" w:hint="default"/>
        <w:sz w:val="20"/>
      </w:rPr>
    </w:lvl>
    <w:lvl w:ilvl="7" w:tplc="A5CE5654">
      <w:start w:val="1"/>
      <w:numFmt w:val="bullet"/>
      <w:lvlText w:val=""/>
      <w:lvlJc w:val="left"/>
      <w:pPr>
        <w:tabs>
          <w:tab w:val="num" w:pos="5760"/>
        </w:tabs>
        <w:ind w:left="5760" w:hanging="360"/>
      </w:pPr>
      <w:rPr>
        <w:rFonts w:ascii="Symbol" w:hAnsi="Symbol" w:hint="default"/>
        <w:sz w:val="20"/>
      </w:rPr>
    </w:lvl>
    <w:lvl w:ilvl="8" w:tplc="3C84E6B4">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965626"/>
    <w:multiLevelType w:val="hybridMultilevel"/>
    <w:tmpl w:val="696A97AA"/>
    <w:lvl w:ilvl="0" w:tplc="14240552">
      <w:numFmt w:val="bullet"/>
      <w:lvlText w:val="-"/>
      <w:lvlJc w:val="left"/>
      <w:pPr>
        <w:ind w:left="360" w:hanging="360"/>
      </w:pPr>
      <w:rPr>
        <w:rFonts w:ascii="Century Gothic" w:eastAsia="Calibri" w:hAnsi="Century Gothic" w:cs="Times New Roman"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A93712"/>
    <w:multiLevelType w:val="hybridMultilevel"/>
    <w:tmpl w:val="76262C48"/>
    <w:lvl w:ilvl="0" w:tplc="44F604BA">
      <w:start w:val="1"/>
      <w:numFmt w:val="bullet"/>
      <w:lvlText w:val=""/>
      <w:lvlJc w:val="left"/>
      <w:pPr>
        <w:tabs>
          <w:tab w:val="num" w:pos="720"/>
        </w:tabs>
        <w:ind w:left="720" w:hanging="360"/>
      </w:pPr>
      <w:rPr>
        <w:rFonts w:ascii="Symbol" w:hAnsi="Symbol" w:hint="default"/>
        <w:sz w:val="20"/>
      </w:rPr>
    </w:lvl>
    <w:lvl w:ilvl="1" w:tplc="CA525EE0">
      <w:start w:val="1"/>
      <w:numFmt w:val="bullet"/>
      <w:lvlText w:val=""/>
      <w:lvlJc w:val="left"/>
      <w:pPr>
        <w:tabs>
          <w:tab w:val="num" w:pos="1440"/>
        </w:tabs>
        <w:ind w:left="1440" w:hanging="360"/>
      </w:pPr>
      <w:rPr>
        <w:rFonts w:ascii="Symbol" w:hAnsi="Symbol" w:hint="default"/>
        <w:sz w:val="20"/>
      </w:rPr>
    </w:lvl>
    <w:lvl w:ilvl="2" w:tplc="2C005E12">
      <w:start w:val="1"/>
      <w:numFmt w:val="bullet"/>
      <w:lvlText w:val=""/>
      <w:lvlJc w:val="left"/>
      <w:pPr>
        <w:tabs>
          <w:tab w:val="num" w:pos="2160"/>
        </w:tabs>
        <w:ind w:left="2160" w:hanging="360"/>
      </w:pPr>
      <w:rPr>
        <w:rFonts w:ascii="Symbol" w:hAnsi="Symbol" w:hint="default"/>
        <w:sz w:val="20"/>
      </w:rPr>
    </w:lvl>
    <w:lvl w:ilvl="3" w:tplc="33B629C0">
      <w:start w:val="1"/>
      <w:numFmt w:val="bullet"/>
      <w:lvlText w:val=""/>
      <w:lvlJc w:val="left"/>
      <w:pPr>
        <w:tabs>
          <w:tab w:val="num" w:pos="2880"/>
        </w:tabs>
        <w:ind w:left="2880" w:hanging="360"/>
      </w:pPr>
      <w:rPr>
        <w:rFonts w:ascii="Symbol" w:hAnsi="Symbol" w:hint="default"/>
        <w:sz w:val="20"/>
      </w:rPr>
    </w:lvl>
    <w:lvl w:ilvl="4" w:tplc="12964E8C">
      <w:start w:val="1"/>
      <w:numFmt w:val="bullet"/>
      <w:lvlText w:val=""/>
      <w:lvlJc w:val="left"/>
      <w:pPr>
        <w:tabs>
          <w:tab w:val="num" w:pos="3600"/>
        </w:tabs>
        <w:ind w:left="3600" w:hanging="360"/>
      </w:pPr>
      <w:rPr>
        <w:rFonts w:ascii="Symbol" w:hAnsi="Symbol" w:hint="default"/>
        <w:sz w:val="20"/>
      </w:rPr>
    </w:lvl>
    <w:lvl w:ilvl="5" w:tplc="D1F88F0C">
      <w:start w:val="1"/>
      <w:numFmt w:val="bullet"/>
      <w:lvlText w:val=""/>
      <w:lvlJc w:val="left"/>
      <w:pPr>
        <w:tabs>
          <w:tab w:val="num" w:pos="4320"/>
        </w:tabs>
        <w:ind w:left="4320" w:hanging="360"/>
      </w:pPr>
      <w:rPr>
        <w:rFonts w:ascii="Symbol" w:hAnsi="Symbol" w:hint="default"/>
        <w:sz w:val="20"/>
      </w:rPr>
    </w:lvl>
    <w:lvl w:ilvl="6" w:tplc="49E0A690">
      <w:start w:val="1"/>
      <w:numFmt w:val="bullet"/>
      <w:lvlText w:val=""/>
      <w:lvlJc w:val="left"/>
      <w:pPr>
        <w:tabs>
          <w:tab w:val="num" w:pos="5040"/>
        </w:tabs>
        <w:ind w:left="5040" w:hanging="360"/>
      </w:pPr>
      <w:rPr>
        <w:rFonts w:ascii="Symbol" w:hAnsi="Symbol" w:hint="default"/>
        <w:sz w:val="20"/>
      </w:rPr>
    </w:lvl>
    <w:lvl w:ilvl="7" w:tplc="7500ED08">
      <w:start w:val="1"/>
      <w:numFmt w:val="bullet"/>
      <w:lvlText w:val=""/>
      <w:lvlJc w:val="left"/>
      <w:pPr>
        <w:tabs>
          <w:tab w:val="num" w:pos="5760"/>
        </w:tabs>
        <w:ind w:left="5760" w:hanging="360"/>
      </w:pPr>
      <w:rPr>
        <w:rFonts w:ascii="Symbol" w:hAnsi="Symbol" w:hint="default"/>
        <w:sz w:val="20"/>
      </w:rPr>
    </w:lvl>
    <w:lvl w:ilvl="8" w:tplc="EBCEC56C">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B03D9E"/>
    <w:multiLevelType w:val="hybridMultilevel"/>
    <w:tmpl w:val="49E42F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5A22E6C"/>
    <w:multiLevelType w:val="hybridMultilevel"/>
    <w:tmpl w:val="477CF27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FB46A1F"/>
    <w:multiLevelType w:val="hybridMultilevel"/>
    <w:tmpl w:val="DDBE59D2"/>
    <w:lvl w:ilvl="0" w:tplc="14240552">
      <w:numFmt w:val="bullet"/>
      <w:lvlText w:val="-"/>
      <w:lvlJc w:val="left"/>
      <w:pPr>
        <w:ind w:left="435" w:hanging="360"/>
      </w:pPr>
      <w:rPr>
        <w:rFonts w:ascii="Century Gothic" w:eastAsia="Calibri" w:hAnsi="Century Gothic" w:cs="Times New Roman" w:hint="default"/>
        <w:color w:val="auto"/>
        <w:sz w:val="2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7" w15:restartNumberingAfterBreak="0">
    <w:nsid w:val="205062F7"/>
    <w:multiLevelType w:val="multilevel"/>
    <w:tmpl w:val="76262C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5C121F"/>
    <w:multiLevelType w:val="hybridMultilevel"/>
    <w:tmpl w:val="CC0A3A58"/>
    <w:lvl w:ilvl="0" w:tplc="6DAA7E4E">
      <w:start w:val="1"/>
      <w:numFmt w:val="bullet"/>
      <w:lvlText w:val=""/>
      <w:lvlJc w:val="left"/>
      <w:pPr>
        <w:tabs>
          <w:tab w:val="num" w:pos="720"/>
        </w:tabs>
        <w:ind w:left="720" w:hanging="360"/>
      </w:pPr>
      <w:rPr>
        <w:rFonts w:ascii="Symbol" w:hAnsi="Symbol" w:hint="default"/>
        <w:sz w:val="20"/>
      </w:rPr>
    </w:lvl>
    <w:lvl w:ilvl="1" w:tplc="1C4E50C2">
      <w:start w:val="1"/>
      <w:numFmt w:val="bullet"/>
      <w:lvlText w:val=""/>
      <w:lvlJc w:val="left"/>
      <w:pPr>
        <w:tabs>
          <w:tab w:val="num" w:pos="1440"/>
        </w:tabs>
        <w:ind w:left="1440" w:hanging="360"/>
      </w:pPr>
      <w:rPr>
        <w:rFonts w:ascii="Symbol" w:hAnsi="Symbol" w:hint="default"/>
        <w:sz w:val="20"/>
      </w:rPr>
    </w:lvl>
    <w:lvl w:ilvl="2" w:tplc="83749962">
      <w:start w:val="1"/>
      <w:numFmt w:val="bullet"/>
      <w:lvlText w:val=""/>
      <w:lvlJc w:val="left"/>
      <w:pPr>
        <w:tabs>
          <w:tab w:val="num" w:pos="2160"/>
        </w:tabs>
        <w:ind w:left="2160" w:hanging="360"/>
      </w:pPr>
      <w:rPr>
        <w:rFonts w:ascii="Symbol" w:hAnsi="Symbol" w:hint="default"/>
        <w:sz w:val="20"/>
      </w:rPr>
    </w:lvl>
    <w:lvl w:ilvl="3" w:tplc="F482B540">
      <w:start w:val="1"/>
      <w:numFmt w:val="bullet"/>
      <w:lvlText w:val=""/>
      <w:lvlJc w:val="left"/>
      <w:pPr>
        <w:tabs>
          <w:tab w:val="num" w:pos="2880"/>
        </w:tabs>
        <w:ind w:left="2880" w:hanging="360"/>
      </w:pPr>
      <w:rPr>
        <w:rFonts w:ascii="Symbol" w:hAnsi="Symbol" w:hint="default"/>
        <w:sz w:val="20"/>
      </w:rPr>
    </w:lvl>
    <w:lvl w:ilvl="4" w:tplc="CE90E550">
      <w:start w:val="1"/>
      <w:numFmt w:val="bullet"/>
      <w:lvlText w:val=""/>
      <w:lvlJc w:val="left"/>
      <w:pPr>
        <w:tabs>
          <w:tab w:val="num" w:pos="3600"/>
        </w:tabs>
        <w:ind w:left="3600" w:hanging="360"/>
      </w:pPr>
      <w:rPr>
        <w:rFonts w:ascii="Symbol" w:hAnsi="Symbol" w:hint="default"/>
        <w:sz w:val="20"/>
      </w:rPr>
    </w:lvl>
    <w:lvl w:ilvl="5" w:tplc="B91E2562">
      <w:start w:val="1"/>
      <w:numFmt w:val="bullet"/>
      <w:lvlText w:val=""/>
      <w:lvlJc w:val="left"/>
      <w:pPr>
        <w:tabs>
          <w:tab w:val="num" w:pos="4320"/>
        </w:tabs>
        <w:ind w:left="4320" w:hanging="360"/>
      </w:pPr>
      <w:rPr>
        <w:rFonts w:ascii="Symbol" w:hAnsi="Symbol" w:hint="default"/>
        <w:sz w:val="20"/>
      </w:rPr>
    </w:lvl>
    <w:lvl w:ilvl="6" w:tplc="8138A6B2">
      <w:start w:val="1"/>
      <w:numFmt w:val="bullet"/>
      <w:lvlText w:val=""/>
      <w:lvlJc w:val="left"/>
      <w:pPr>
        <w:tabs>
          <w:tab w:val="num" w:pos="5040"/>
        </w:tabs>
        <w:ind w:left="5040" w:hanging="360"/>
      </w:pPr>
      <w:rPr>
        <w:rFonts w:ascii="Symbol" w:hAnsi="Symbol" w:hint="default"/>
        <w:sz w:val="20"/>
      </w:rPr>
    </w:lvl>
    <w:lvl w:ilvl="7" w:tplc="A8508FD8">
      <w:start w:val="1"/>
      <w:numFmt w:val="bullet"/>
      <w:lvlText w:val=""/>
      <w:lvlJc w:val="left"/>
      <w:pPr>
        <w:tabs>
          <w:tab w:val="num" w:pos="5760"/>
        </w:tabs>
        <w:ind w:left="5760" w:hanging="360"/>
      </w:pPr>
      <w:rPr>
        <w:rFonts w:ascii="Symbol" w:hAnsi="Symbol" w:hint="default"/>
        <w:sz w:val="20"/>
      </w:rPr>
    </w:lvl>
    <w:lvl w:ilvl="8" w:tplc="DFFC6132">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D83C16"/>
    <w:multiLevelType w:val="hybridMultilevel"/>
    <w:tmpl w:val="C7EC2778"/>
    <w:lvl w:ilvl="0" w:tplc="08090001">
      <w:start w:val="1"/>
      <w:numFmt w:val="bullet"/>
      <w:lvlText w:val=""/>
      <w:lvlJc w:val="left"/>
      <w:pPr>
        <w:ind w:left="432" w:hanging="360"/>
      </w:pPr>
      <w:rPr>
        <w:rFonts w:ascii="Symbol" w:hAnsi="Symbol" w:hint="default"/>
        <w:color w:val="auto"/>
        <w:sz w:val="2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0" w15:restartNumberingAfterBreak="0">
    <w:nsid w:val="2E9C40D0"/>
    <w:multiLevelType w:val="hybridMultilevel"/>
    <w:tmpl w:val="BD6673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723DF4"/>
    <w:multiLevelType w:val="hybridMultilevel"/>
    <w:tmpl w:val="F09C39D2"/>
    <w:lvl w:ilvl="0" w:tplc="14240552">
      <w:numFmt w:val="bullet"/>
      <w:lvlText w:val="-"/>
      <w:lvlJc w:val="left"/>
      <w:pPr>
        <w:ind w:left="435" w:hanging="360"/>
      </w:pPr>
      <w:rPr>
        <w:rFonts w:ascii="Century Gothic" w:eastAsia="Calibri" w:hAnsi="Century Gothic" w:cs="Times New Roman" w:hint="default"/>
        <w:color w:val="auto"/>
        <w:sz w:val="2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2" w15:restartNumberingAfterBreak="0">
    <w:nsid w:val="43875078"/>
    <w:multiLevelType w:val="hybridMultilevel"/>
    <w:tmpl w:val="80B4167E"/>
    <w:lvl w:ilvl="0" w:tplc="46B87264">
      <w:numFmt w:val="bullet"/>
      <w:lvlText w:val="•"/>
      <w:lvlJc w:val="left"/>
      <w:pPr>
        <w:ind w:left="360" w:hanging="360"/>
      </w:pPr>
      <w:rPr>
        <w:rFonts w:ascii="Calibri" w:eastAsia="Calibr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44A05F4D"/>
    <w:multiLevelType w:val="hybridMultilevel"/>
    <w:tmpl w:val="C590AC7A"/>
    <w:lvl w:ilvl="0" w:tplc="E20683B4">
      <w:numFmt w:val="bullet"/>
      <w:lvlText w:val="-"/>
      <w:lvlJc w:val="left"/>
      <w:pPr>
        <w:ind w:left="720" w:hanging="360"/>
      </w:pPr>
      <w:rPr>
        <w:rFonts w:ascii="Arial" w:eastAsia="Calibri" w:hAnsi="Arial" w:cs="Arial" w:hint="default"/>
        <w:b w:val="0"/>
        <w:color w:val="auto"/>
        <w:u w:val="no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F47EB1"/>
    <w:multiLevelType w:val="hybridMultilevel"/>
    <w:tmpl w:val="76262C48"/>
    <w:lvl w:ilvl="0" w:tplc="812E4968">
      <w:start w:val="1"/>
      <w:numFmt w:val="bullet"/>
      <w:lvlText w:val=""/>
      <w:lvlJc w:val="left"/>
      <w:pPr>
        <w:tabs>
          <w:tab w:val="num" w:pos="720"/>
        </w:tabs>
        <w:ind w:left="720" w:hanging="360"/>
      </w:pPr>
      <w:rPr>
        <w:rFonts w:ascii="Symbol" w:hAnsi="Symbol" w:hint="default"/>
        <w:sz w:val="20"/>
      </w:rPr>
    </w:lvl>
    <w:lvl w:ilvl="1" w:tplc="A726CC9A">
      <w:start w:val="1"/>
      <w:numFmt w:val="bullet"/>
      <w:lvlText w:val=""/>
      <w:lvlJc w:val="left"/>
      <w:pPr>
        <w:tabs>
          <w:tab w:val="num" w:pos="1440"/>
        </w:tabs>
        <w:ind w:left="1440" w:hanging="360"/>
      </w:pPr>
      <w:rPr>
        <w:rFonts w:ascii="Symbol" w:hAnsi="Symbol" w:hint="default"/>
        <w:sz w:val="20"/>
      </w:rPr>
    </w:lvl>
    <w:lvl w:ilvl="2" w:tplc="CF80DBE2">
      <w:start w:val="1"/>
      <w:numFmt w:val="bullet"/>
      <w:lvlText w:val=""/>
      <w:lvlJc w:val="left"/>
      <w:pPr>
        <w:tabs>
          <w:tab w:val="num" w:pos="2160"/>
        </w:tabs>
        <w:ind w:left="2160" w:hanging="360"/>
      </w:pPr>
      <w:rPr>
        <w:rFonts w:ascii="Symbol" w:hAnsi="Symbol" w:hint="default"/>
        <w:sz w:val="20"/>
      </w:rPr>
    </w:lvl>
    <w:lvl w:ilvl="3" w:tplc="3082767C">
      <w:start w:val="1"/>
      <w:numFmt w:val="bullet"/>
      <w:lvlText w:val=""/>
      <w:lvlJc w:val="left"/>
      <w:pPr>
        <w:tabs>
          <w:tab w:val="num" w:pos="2880"/>
        </w:tabs>
        <w:ind w:left="2880" w:hanging="360"/>
      </w:pPr>
      <w:rPr>
        <w:rFonts w:ascii="Symbol" w:hAnsi="Symbol" w:hint="default"/>
        <w:sz w:val="20"/>
      </w:rPr>
    </w:lvl>
    <w:lvl w:ilvl="4" w:tplc="D8B8C2E0">
      <w:start w:val="1"/>
      <w:numFmt w:val="bullet"/>
      <w:lvlText w:val=""/>
      <w:lvlJc w:val="left"/>
      <w:pPr>
        <w:tabs>
          <w:tab w:val="num" w:pos="3600"/>
        </w:tabs>
        <w:ind w:left="3600" w:hanging="360"/>
      </w:pPr>
      <w:rPr>
        <w:rFonts w:ascii="Symbol" w:hAnsi="Symbol" w:hint="default"/>
        <w:sz w:val="20"/>
      </w:rPr>
    </w:lvl>
    <w:lvl w:ilvl="5" w:tplc="9FCCC1EC">
      <w:start w:val="1"/>
      <w:numFmt w:val="bullet"/>
      <w:lvlText w:val=""/>
      <w:lvlJc w:val="left"/>
      <w:pPr>
        <w:tabs>
          <w:tab w:val="num" w:pos="4320"/>
        </w:tabs>
        <w:ind w:left="4320" w:hanging="360"/>
      </w:pPr>
      <w:rPr>
        <w:rFonts w:ascii="Symbol" w:hAnsi="Symbol" w:hint="default"/>
        <w:sz w:val="20"/>
      </w:rPr>
    </w:lvl>
    <w:lvl w:ilvl="6" w:tplc="0C2C6688">
      <w:start w:val="1"/>
      <w:numFmt w:val="bullet"/>
      <w:lvlText w:val=""/>
      <w:lvlJc w:val="left"/>
      <w:pPr>
        <w:tabs>
          <w:tab w:val="num" w:pos="5040"/>
        </w:tabs>
        <w:ind w:left="5040" w:hanging="360"/>
      </w:pPr>
      <w:rPr>
        <w:rFonts w:ascii="Symbol" w:hAnsi="Symbol" w:hint="default"/>
        <w:sz w:val="20"/>
      </w:rPr>
    </w:lvl>
    <w:lvl w:ilvl="7" w:tplc="FD183D70">
      <w:start w:val="1"/>
      <w:numFmt w:val="bullet"/>
      <w:lvlText w:val=""/>
      <w:lvlJc w:val="left"/>
      <w:pPr>
        <w:tabs>
          <w:tab w:val="num" w:pos="5760"/>
        </w:tabs>
        <w:ind w:left="5760" w:hanging="360"/>
      </w:pPr>
      <w:rPr>
        <w:rFonts w:ascii="Symbol" w:hAnsi="Symbol" w:hint="default"/>
        <w:sz w:val="20"/>
      </w:rPr>
    </w:lvl>
    <w:lvl w:ilvl="8" w:tplc="5F4C463C">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2A1CDB"/>
    <w:multiLevelType w:val="multilevel"/>
    <w:tmpl w:val="4A2034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CE0FCA"/>
    <w:multiLevelType w:val="hybridMultilevel"/>
    <w:tmpl w:val="D236E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7DB37FC"/>
    <w:multiLevelType w:val="hybridMultilevel"/>
    <w:tmpl w:val="76262C48"/>
    <w:lvl w:ilvl="0" w:tplc="9A6496F2">
      <w:start w:val="1"/>
      <w:numFmt w:val="bullet"/>
      <w:lvlText w:val=""/>
      <w:lvlJc w:val="left"/>
      <w:pPr>
        <w:tabs>
          <w:tab w:val="num" w:pos="360"/>
        </w:tabs>
        <w:ind w:left="360" w:hanging="360"/>
      </w:pPr>
      <w:rPr>
        <w:rFonts w:ascii="Symbol" w:hAnsi="Symbol" w:hint="default"/>
        <w:sz w:val="20"/>
      </w:rPr>
    </w:lvl>
    <w:lvl w:ilvl="1" w:tplc="686C7F68">
      <w:start w:val="1"/>
      <w:numFmt w:val="bullet"/>
      <w:lvlText w:val=""/>
      <w:lvlJc w:val="left"/>
      <w:pPr>
        <w:tabs>
          <w:tab w:val="num" w:pos="1080"/>
        </w:tabs>
        <w:ind w:left="1080" w:hanging="360"/>
      </w:pPr>
      <w:rPr>
        <w:rFonts w:ascii="Symbol" w:hAnsi="Symbol" w:hint="default"/>
        <w:sz w:val="20"/>
      </w:rPr>
    </w:lvl>
    <w:lvl w:ilvl="2" w:tplc="339EAC88">
      <w:start w:val="1"/>
      <w:numFmt w:val="bullet"/>
      <w:lvlText w:val=""/>
      <w:lvlJc w:val="left"/>
      <w:pPr>
        <w:tabs>
          <w:tab w:val="num" w:pos="1800"/>
        </w:tabs>
        <w:ind w:left="1800" w:hanging="360"/>
      </w:pPr>
      <w:rPr>
        <w:rFonts w:ascii="Symbol" w:hAnsi="Symbol" w:hint="default"/>
        <w:sz w:val="20"/>
      </w:rPr>
    </w:lvl>
    <w:lvl w:ilvl="3" w:tplc="78D060F6">
      <w:start w:val="1"/>
      <w:numFmt w:val="bullet"/>
      <w:lvlText w:val=""/>
      <w:lvlJc w:val="left"/>
      <w:pPr>
        <w:tabs>
          <w:tab w:val="num" w:pos="2520"/>
        </w:tabs>
        <w:ind w:left="2520" w:hanging="360"/>
      </w:pPr>
      <w:rPr>
        <w:rFonts w:ascii="Symbol" w:hAnsi="Symbol" w:hint="default"/>
        <w:sz w:val="20"/>
      </w:rPr>
    </w:lvl>
    <w:lvl w:ilvl="4" w:tplc="1E446CA4">
      <w:start w:val="1"/>
      <w:numFmt w:val="bullet"/>
      <w:lvlText w:val=""/>
      <w:lvlJc w:val="left"/>
      <w:pPr>
        <w:tabs>
          <w:tab w:val="num" w:pos="3240"/>
        </w:tabs>
        <w:ind w:left="3240" w:hanging="360"/>
      </w:pPr>
      <w:rPr>
        <w:rFonts w:ascii="Symbol" w:hAnsi="Symbol" w:hint="default"/>
        <w:sz w:val="20"/>
      </w:rPr>
    </w:lvl>
    <w:lvl w:ilvl="5" w:tplc="4A484332">
      <w:start w:val="1"/>
      <w:numFmt w:val="bullet"/>
      <w:lvlText w:val=""/>
      <w:lvlJc w:val="left"/>
      <w:pPr>
        <w:tabs>
          <w:tab w:val="num" w:pos="3960"/>
        </w:tabs>
        <w:ind w:left="3960" w:hanging="360"/>
      </w:pPr>
      <w:rPr>
        <w:rFonts w:ascii="Symbol" w:hAnsi="Symbol" w:hint="default"/>
        <w:sz w:val="20"/>
      </w:rPr>
    </w:lvl>
    <w:lvl w:ilvl="6" w:tplc="68A616F6">
      <w:start w:val="1"/>
      <w:numFmt w:val="bullet"/>
      <w:lvlText w:val=""/>
      <w:lvlJc w:val="left"/>
      <w:pPr>
        <w:tabs>
          <w:tab w:val="num" w:pos="4680"/>
        </w:tabs>
        <w:ind w:left="4680" w:hanging="360"/>
      </w:pPr>
      <w:rPr>
        <w:rFonts w:ascii="Symbol" w:hAnsi="Symbol" w:hint="default"/>
        <w:sz w:val="20"/>
      </w:rPr>
    </w:lvl>
    <w:lvl w:ilvl="7" w:tplc="5F9C4020">
      <w:start w:val="1"/>
      <w:numFmt w:val="bullet"/>
      <w:lvlText w:val=""/>
      <w:lvlJc w:val="left"/>
      <w:pPr>
        <w:tabs>
          <w:tab w:val="num" w:pos="5400"/>
        </w:tabs>
        <w:ind w:left="5400" w:hanging="360"/>
      </w:pPr>
      <w:rPr>
        <w:rFonts w:ascii="Symbol" w:hAnsi="Symbol" w:hint="default"/>
        <w:sz w:val="20"/>
      </w:rPr>
    </w:lvl>
    <w:lvl w:ilvl="8" w:tplc="6F5EC972">
      <w:start w:val="1"/>
      <w:numFmt w:val="bullet"/>
      <w:lvlText w:val=""/>
      <w:lvlJc w:val="left"/>
      <w:pPr>
        <w:tabs>
          <w:tab w:val="num" w:pos="6120"/>
        </w:tabs>
        <w:ind w:left="6120" w:hanging="360"/>
      </w:pPr>
      <w:rPr>
        <w:rFonts w:ascii="Symbol" w:hAnsi="Symbol" w:hint="default"/>
        <w:sz w:val="20"/>
      </w:rPr>
    </w:lvl>
  </w:abstractNum>
  <w:abstractNum w:abstractNumId="18" w15:restartNumberingAfterBreak="0">
    <w:nsid w:val="591F42FC"/>
    <w:multiLevelType w:val="hybridMultilevel"/>
    <w:tmpl w:val="63C0341C"/>
    <w:lvl w:ilvl="0" w:tplc="08090001">
      <w:start w:val="1"/>
      <w:numFmt w:val="bullet"/>
      <w:lvlText w:val=""/>
      <w:lvlJc w:val="left"/>
      <w:pPr>
        <w:ind w:left="720" w:hanging="360"/>
      </w:pPr>
      <w:rPr>
        <w:rFonts w:ascii="Symbol" w:hAnsi="Symbol" w:hint="default"/>
      </w:rPr>
    </w:lvl>
    <w:lvl w:ilvl="1" w:tplc="95B274B6">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5744EF"/>
    <w:multiLevelType w:val="hybridMultilevel"/>
    <w:tmpl w:val="73B08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084757"/>
    <w:multiLevelType w:val="hybridMultilevel"/>
    <w:tmpl w:val="119E1622"/>
    <w:lvl w:ilvl="0" w:tplc="14240552">
      <w:numFmt w:val="bullet"/>
      <w:lvlText w:val="-"/>
      <w:lvlJc w:val="left"/>
      <w:pPr>
        <w:ind w:left="435" w:hanging="360"/>
      </w:pPr>
      <w:rPr>
        <w:rFonts w:ascii="Century Gothic" w:eastAsia="Calibri" w:hAnsi="Century Gothic" w:cs="Times New Roman" w:hint="default"/>
        <w:color w:val="auto"/>
        <w:sz w:val="2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21" w15:restartNumberingAfterBreak="0">
    <w:nsid w:val="69A522E7"/>
    <w:multiLevelType w:val="hybridMultilevel"/>
    <w:tmpl w:val="76262C48"/>
    <w:lvl w:ilvl="0" w:tplc="7D8A92AC">
      <w:start w:val="1"/>
      <w:numFmt w:val="bullet"/>
      <w:lvlText w:val=""/>
      <w:lvlJc w:val="left"/>
      <w:pPr>
        <w:tabs>
          <w:tab w:val="num" w:pos="720"/>
        </w:tabs>
        <w:ind w:left="720" w:hanging="360"/>
      </w:pPr>
      <w:rPr>
        <w:rFonts w:ascii="Symbol" w:hAnsi="Symbol" w:hint="default"/>
        <w:sz w:val="20"/>
      </w:rPr>
    </w:lvl>
    <w:lvl w:ilvl="1" w:tplc="74648618">
      <w:start w:val="1"/>
      <w:numFmt w:val="bullet"/>
      <w:lvlText w:val=""/>
      <w:lvlJc w:val="left"/>
      <w:pPr>
        <w:tabs>
          <w:tab w:val="num" w:pos="1440"/>
        </w:tabs>
        <w:ind w:left="1440" w:hanging="360"/>
      </w:pPr>
      <w:rPr>
        <w:rFonts w:ascii="Symbol" w:hAnsi="Symbol" w:hint="default"/>
        <w:sz w:val="20"/>
      </w:rPr>
    </w:lvl>
    <w:lvl w:ilvl="2" w:tplc="C3E26550">
      <w:start w:val="1"/>
      <w:numFmt w:val="bullet"/>
      <w:lvlText w:val=""/>
      <w:lvlJc w:val="left"/>
      <w:pPr>
        <w:tabs>
          <w:tab w:val="num" w:pos="2160"/>
        </w:tabs>
        <w:ind w:left="2160" w:hanging="360"/>
      </w:pPr>
      <w:rPr>
        <w:rFonts w:ascii="Symbol" w:hAnsi="Symbol" w:hint="default"/>
        <w:sz w:val="20"/>
      </w:rPr>
    </w:lvl>
    <w:lvl w:ilvl="3" w:tplc="412EF824">
      <w:start w:val="1"/>
      <w:numFmt w:val="bullet"/>
      <w:lvlText w:val=""/>
      <w:lvlJc w:val="left"/>
      <w:pPr>
        <w:tabs>
          <w:tab w:val="num" w:pos="2880"/>
        </w:tabs>
        <w:ind w:left="2880" w:hanging="360"/>
      </w:pPr>
      <w:rPr>
        <w:rFonts w:ascii="Symbol" w:hAnsi="Symbol" w:hint="default"/>
        <w:sz w:val="20"/>
      </w:rPr>
    </w:lvl>
    <w:lvl w:ilvl="4" w:tplc="106C857E">
      <w:start w:val="1"/>
      <w:numFmt w:val="bullet"/>
      <w:lvlText w:val=""/>
      <w:lvlJc w:val="left"/>
      <w:pPr>
        <w:tabs>
          <w:tab w:val="num" w:pos="3600"/>
        </w:tabs>
        <w:ind w:left="3600" w:hanging="360"/>
      </w:pPr>
      <w:rPr>
        <w:rFonts w:ascii="Symbol" w:hAnsi="Symbol" w:hint="default"/>
        <w:sz w:val="20"/>
      </w:rPr>
    </w:lvl>
    <w:lvl w:ilvl="5" w:tplc="9384AD4A">
      <w:start w:val="1"/>
      <w:numFmt w:val="bullet"/>
      <w:lvlText w:val=""/>
      <w:lvlJc w:val="left"/>
      <w:pPr>
        <w:tabs>
          <w:tab w:val="num" w:pos="4320"/>
        </w:tabs>
        <w:ind w:left="4320" w:hanging="360"/>
      </w:pPr>
      <w:rPr>
        <w:rFonts w:ascii="Symbol" w:hAnsi="Symbol" w:hint="default"/>
        <w:sz w:val="20"/>
      </w:rPr>
    </w:lvl>
    <w:lvl w:ilvl="6" w:tplc="7CB47D6A">
      <w:start w:val="1"/>
      <w:numFmt w:val="bullet"/>
      <w:lvlText w:val=""/>
      <w:lvlJc w:val="left"/>
      <w:pPr>
        <w:tabs>
          <w:tab w:val="num" w:pos="5040"/>
        </w:tabs>
        <w:ind w:left="5040" w:hanging="360"/>
      </w:pPr>
      <w:rPr>
        <w:rFonts w:ascii="Symbol" w:hAnsi="Symbol" w:hint="default"/>
        <w:sz w:val="20"/>
      </w:rPr>
    </w:lvl>
    <w:lvl w:ilvl="7" w:tplc="CB02B5E8">
      <w:start w:val="1"/>
      <w:numFmt w:val="bullet"/>
      <w:lvlText w:val=""/>
      <w:lvlJc w:val="left"/>
      <w:pPr>
        <w:tabs>
          <w:tab w:val="num" w:pos="5760"/>
        </w:tabs>
        <w:ind w:left="5760" w:hanging="360"/>
      </w:pPr>
      <w:rPr>
        <w:rFonts w:ascii="Symbol" w:hAnsi="Symbol" w:hint="default"/>
        <w:sz w:val="20"/>
      </w:rPr>
    </w:lvl>
    <w:lvl w:ilvl="8" w:tplc="26D4F7B4">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B003D5C"/>
    <w:multiLevelType w:val="hybridMultilevel"/>
    <w:tmpl w:val="CBD892B2"/>
    <w:lvl w:ilvl="0" w:tplc="46B8726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D6855D9"/>
    <w:multiLevelType w:val="hybridMultilevel"/>
    <w:tmpl w:val="76262C48"/>
    <w:lvl w:ilvl="0" w:tplc="F8289FCA">
      <w:start w:val="1"/>
      <w:numFmt w:val="bullet"/>
      <w:lvlText w:val=""/>
      <w:lvlJc w:val="left"/>
      <w:pPr>
        <w:tabs>
          <w:tab w:val="num" w:pos="720"/>
        </w:tabs>
        <w:ind w:left="720" w:hanging="360"/>
      </w:pPr>
      <w:rPr>
        <w:rFonts w:ascii="Symbol" w:hAnsi="Symbol" w:hint="default"/>
        <w:sz w:val="20"/>
      </w:rPr>
    </w:lvl>
    <w:lvl w:ilvl="1" w:tplc="82382878">
      <w:start w:val="1"/>
      <w:numFmt w:val="bullet"/>
      <w:lvlText w:val=""/>
      <w:lvlJc w:val="left"/>
      <w:pPr>
        <w:tabs>
          <w:tab w:val="num" w:pos="1440"/>
        </w:tabs>
        <w:ind w:left="1440" w:hanging="360"/>
      </w:pPr>
      <w:rPr>
        <w:rFonts w:ascii="Symbol" w:hAnsi="Symbol" w:hint="default"/>
        <w:sz w:val="20"/>
      </w:rPr>
    </w:lvl>
    <w:lvl w:ilvl="2" w:tplc="D4069868">
      <w:start w:val="1"/>
      <w:numFmt w:val="bullet"/>
      <w:lvlText w:val=""/>
      <w:lvlJc w:val="left"/>
      <w:pPr>
        <w:tabs>
          <w:tab w:val="num" w:pos="2160"/>
        </w:tabs>
        <w:ind w:left="2160" w:hanging="360"/>
      </w:pPr>
      <w:rPr>
        <w:rFonts w:ascii="Symbol" w:hAnsi="Symbol" w:hint="default"/>
        <w:sz w:val="20"/>
      </w:rPr>
    </w:lvl>
    <w:lvl w:ilvl="3" w:tplc="54EA2BD8">
      <w:start w:val="1"/>
      <w:numFmt w:val="bullet"/>
      <w:lvlText w:val=""/>
      <w:lvlJc w:val="left"/>
      <w:pPr>
        <w:tabs>
          <w:tab w:val="num" w:pos="2880"/>
        </w:tabs>
        <w:ind w:left="2880" w:hanging="360"/>
      </w:pPr>
      <w:rPr>
        <w:rFonts w:ascii="Symbol" w:hAnsi="Symbol" w:hint="default"/>
        <w:sz w:val="20"/>
      </w:rPr>
    </w:lvl>
    <w:lvl w:ilvl="4" w:tplc="79A2B60C">
      <w:start w:val="1"/>
      <w:numFmt w:val="bullet"/>
      <w:lvlText w:val=""/>
      <w:lvlJc w:val="left"/>
      <w:pPr>
        <w:tabs>
          <w:tab w:val="num" w:pos="3600"/>
        </w:tabs>
        <w:ind w:left="3600" w:hanging="360"/>
      </w:pPr>
      <w:rPr>
        <w:rFonts w:ascii="Symbol" w:hAnsi="Symbol" w:hint="default"/>
        <w:sz w:val="20"/>
      </w:rPr>
    </w:lvl>
    <w:lvl w:ilvl="5" w:tplc="9B9647EE">
      <w:start w:val="1"/>
      <w:numFmt w:val="bullet"/>
      <w:lvlText w:val=""/>
      <w:lvlJc w:val="left"/>
      <w:pPr>
        <w:tabs>
          <w:tab w:val="num" w:pos="4320"/>
        </w:tabs>
        <w:ind w:left="4320" w:hanging="360"/>
      </w:pPr>
      <w:rPr>
        <w:rFonts w:ascii="Symbol" w:hAnsi="Symbol" w:hint="default"/>
        <w:sz w:val="20"/>
      </w:rPr>
    </w:lvl>
    <w:lvl w:ilvl="6" w:tplc="C286498C">
      <w:start w:val="1"/>
      <w:numFmt w:val="bullet"/>
      <w:lvlText w:val=""/>
      <w:lvlJc w:val="left"/>
      <w:pPr>
        <w:tabs>
          <w:tab w:val="num" w:pos="5040"/>
        </w:tabs>
        <w:ind w:left="5040" w:hanging="360"/>
      </w:pPr>
      <w:rPr>
        <w:rFonts w:ascii="Symbol" w:hAnsi="Symbol" w:hint="default"/>
        <w:sz w:val="20"/>
      </w:rPr>
    </w:lvl>
    <w:lvl w:ilvl="7" w:tplc="E9D06718">
      <w:start w:val="1"/>
      <w:numFmt w:val="bullet"/>
      <w:lvlText w:val=""/>
      <w:lvlJc w:val="left"/>
      <w:pPr>
        <w:tabs>
          <w:tab w:val="num" w:pos="5760"/>
        </w:tabs>
        <w:ind w:left="5760" w:hanging="360"/>
      </w:pPr>
      <w:rPr>
        <w:rFonts w:ascii="Symbol" w:hAnsi="Symbol" w:hint="default"/>
        <w:sz w:val="20"/>
      </w:rPr>
    </w:lvl>
    <w:lvl w:ilvl="8" w:tplc="61266972">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F995E2B"/>
    <w:multiLevelType w:val="hybridMultilevel"/>
    <w:tmpl w:val="C1849E76"/>
    <w:lvl w:ilvl="0" w:tplc="14240552">
      <w:numFmt w:val="bullet"/>
      <w:lvlText w:val="-"/>
      <w:lvlJc w:val="left"/>
      <w:pPr>
        <w:ind w:left="360" w:hanging="360"/>
      </w:pPr>
      <w:rPr>
        <w:rFonts w:ascii="Century Gothic" w:eastAsia="Calibri" w:hAnsi="Century Gothic" w:cs="Times New Roman"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18"/>
  </w:num>
  <w:num w:numId="3">
    <w:abstractNumId w:val="21"/>
  </w:num>
  <w:num w:numId="4">
    <w:abstractNumId w:val="22"/>
  </w:num>
  <w:num w:numId="5">
    <w:abstractNumId w:val="16"/>
  </w:num>
  <w:num w:numId="6">
    <w:abstractNumId w:val="23"/>
  </w:num>
  <w:num w:numId="7">
    <w:abstractNumId w:val="14"/>
  </w:num>
  <w:num w:numId="8">
    <w:abstractNumId w:val="13"/>
  </w:num>
  <w:num w:numId="9">
    <w:abstractNumId w:val="1"/>
  </w:num>
  <w:num w:numId="10">
    <w:abstractNumId w:val="17"/>
  </w:num>
  <w:num w:numId="11">
    <w:abstractNumId w:val="7"/>
  </w:num>
  <w:num w:numId="12">
    <w:abstractNumId w:val="3"/>
  </w:num>
  <w:num w:numId="13">
    <w:abstractNumId w:val="4"/>
  </w:num>
  <w:num w:numId="14">
    <w:abstractNumId w:val="8"/>
  </w:num>
  <w:num w:numId="15">
    <w:abstractNumId w:val="15"/>
  </w:num>
  <w:num w:numId="16">
    <w:abstractNumId w:val="12"/>
  </w:num>
  <w:num w:numId="17">
    <w:abstractNumId w:val="9"/>
  </w:num>
  <w:num w:numId="18">
    <w:abstractNumId w:val="0"/>
  </w:num>
  <w:num w:numId="19">
    <w:abstractNumId w:val="19"/>
  </w:num>
  <w:num w:numId="20">
    <w:abstractNumId w:val="5"/>
  </w:num>
  <w:num w:numId="21">
    <w:abstractNumId w:val="20"/>
  </w:num>
  <w:num w:numId="22">
    <w:abstractNumId w:val="11"/>
  </w:num>
  <w:num w:numId="23">
    <w:abstractNumId w:val="6"/>
  </w:num>
  <w:num w:numId="24">
    <w:abstractNumId w:val="24"/>
  </w:num>
  <w:num w:numId="25">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4098"/>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2576"/>
    <w:rsid w:val="0002356A"/>
    <w:rsid w:val="0002505C"/>
    <w:rsid w:val="000276A3"/>
    <w:rsid w:val="0003003B"/>
    <w:rsid w:val="000413E5"/>
    <w:rsid w:val="00043569"/>
    <w:rsid w:val="000454BF"/>
    <w:rsid w:val="00047343"/>
    <w:rsid w:val="000522E9"/>
    <w:rsid w:val="00055416"/>
    <w:rsid w:val="00056262"/>
    <w:rsid w:val="00062023"/>
    <w:rsid w:val="00062A1D"/>
    <w:rsid w:val="00062A79"/>
    <w:rsid w:val="00064D84"/>
    <w:rsid w:val="000658DE"/>
    <w:rsid w:val="000864A9"/>
    <w:rsid w:val="00086A25"/>
    <w:rsid w:val="000A448C"/>
    <w:rsid w:val="000B1A24"/>
    <w:rsid w:val="000B1AC1"/>
    <w:rsid w:val="000B1D0B"/>
    <w:rsid w:val="000B41E3"/>
    <w:rsid w:val="000D6F44"/>
    <w:rsid w:val="000E42B9"/>
    <w:rsid w:val="000E54AA"/>
    <w:rsid w:val="0011009B"/>
    <w:rsid w:val="00116753"/>
    <w:rsid w:val="001224D5"/>
    <w:rsid w:val="001271FC"/>
    <w:rsid w:val="001639B4"/>
    <w:rsid w:val="00180967"/>
    <w:rsid w:val="001A1106"/>
    <w:rsid w:val="001B3596"/>
    <w:rsid w:val="001E1299"/>
    <w:rsid w:val="001F003A"/>
    <w:rsid w:val="00240167"/>
    <w:rsid w:val="00264D7F"/>
    <w:rsid w:val="002664B4"/>
    <w:rsid w:val="00275602"/>
    <w:rsid w:val="0029377D"/>
    <w:rsid w:val="002B1D2A"/>
    <w:rsid w:val="002B788D"/>
    <w:rsid w:val="002F0873"/>
    <w:rsid w:val="002F7D7B"/>
    <w:rsid w:val="003008F5"/>
    <w:rsid w:val="00311BEB"/>
    <w:rsid w:val="003154CF"/>
    <w:rsid w:val="00323178"/>
    <w:rsid w:val="00335E96"/>
    <w:rsid w:val="00340DE9"/>
    <w:rsid w:val="00343B38"/>
    <w:rsid w:val="00381CCD"/>
    <w:rsid w:val="003B22ED"/>
    <w:rsid w:val="003C519D"/>
    <w:rsid w:val="003D0D53"/>
    <w:rsid w:val="003D425E"/>
    <w:rsid w:val="003D4BDE"/>
    <w:rsid w:val="003D5924"/>
    <w:rsid w:val="003D71EF"/>
    <w:rsid w:val="00404B36"/>
    <w:rsid w:val="00417E18"/>
    <w:rsid w:val="004209C3"/>
    <w:rsid w:val="0042515F"/>
    <w:rsid w:val="00437EB1"/>
    <w:rsid w:val="00440C65"/>
    <w:rsid w:val="00483BB3"/>
    <w:rsid w:val="004A7634"/>
    <w:rsid w:val="004C15EA"/>
    <w:rsid w:val="004C4B76"/>
    <w:rsid w:val="004D677E"/>
    <w:rsid w:val="004F3FDC"/>
    <w:rsid w:val="005222E2"/>
    <w:rsid w:val="00527F28"/>
    <w:rsid w:val="0055331D"/>
    <w:rsid w:val="005645C0"/>
    <w:rsid w:val="00567E3C"/>
    <w:rsid w:val="00574DEC"/>
    <w:rsid w:val="00590714"/>
    <w:rsid w:val="005B7CD6"/>
    <w:rsid w:val="005C22AC"/>
    <w:rsid w:val="005D2D1F"/>
    <w:rsid w:val="005F0EDB"/>
    <w:rsid w:val="006129C6"/>
    <w:rsid w:val="00615F40"/>
    <w:rsid w:val="00623BB3"/>
    <w:rsid w:val="00626C9E"/>
    <w:rsid w:val="006310A9"/>
    <w:rsid w:val="006411B3"/>
    <w:rsid w:val="006659DB"/>
    <w:rsid w:val="00676537"/>
    <w:rsid w:val="006979CF"/>
    <w:rsid w:val="006B3B43"/>
    <w:rsid w:val="006C0692"/>
    <w:rsid w:val="006D07F5"/>
    <w:rsid w:val="006D1914"/>
    <w:rsid w:val="007114DB"/>
    <w:rsid w:val="00720664"/>
    <w:rsid w:val="00721F44"/>
    <w:rsid w:val="00722F9A"/>
    <w:rsid w:val="007242AF"/>
    <w:rsid w:val="00741D69"/>
    <w:rsid w:val="00752FDF"/>
    <w:rsid w:val="007645DD"/>
    <w:rsid w:val="007754D0"/>
    <w:rsid w:val="007969C4"/>
    <w:rsid w:val="007A032B"/>
    <w:rsid w:val="007C395C"/>
    <w:rsid w:val="007C7ED5"/>
    <w:rsid w:val="007D49D4"/>
    <w:rsid w:val="007D66DF"/>
    <w:rsid w:val="007E3FBB"/>
    <w:rsid w:val="00805487"/>
    <w:rsid w:val="00812116"/>
    <w:rsid w:val="008206ED"/>
    <w:rsid w:val="00841BEF"/>
    <w:rsid w:val="00872F4F"/>
    <w:rsid w:val="00882C69"/>
    <w:rsid w:val="008A37CF"/>
    <w:rsid w:val="008B4680"/>
    <w:rsid w:val="008D596D"/>
    <w:rsid w:val="008E667C"/>
    <w:rsid w:val="008E7206"/>
    <w:rsid w:val="00904877"/>
    <w:rsid w:val="009065D9"/>
    <w:rsid w:val="009309C6"/>
    <w:rsid w:val="0093461D"/>
    <w:rsid w:val="0095026D"/>
    <w:rsid w:val="00953307"/>
    <w:rsid w:val="00957186"/>
    <w:rsid w:val="00960651"/>
    <w:rsid w:val="00964E93"/>
    <w:rsid w:val="00974323"/>
    <w:rsid w:val="009A2C1D"/>
    <w:rsid w:val="009A635C"/>
    <w:rsid w:val="009C2B6C"/>
    <w:rsid w:val="009D117C"/>
    <w:rsid w:val="009D48A3"/>
    <w:rsid w:val="009E3C8B"/>
    <w:rsid w:val="009E3EDA"/>
    <w:rsid w:val="009E4D6D"/>
    <w:rsid w:val="009E4FC5"/>
    <w:rsid w:val="00A07C1D"/>
    <w:rsid w:val="00A32B20"/>
    <w:rsid w:val="00A36224"/>
    <w:rsid w:val="00A430DB"/>
    <w:rsid w:val="00A604FD"/>
    <w:rsid w:val="00A724A2"/>
    <w:rsid w:val="00A92E28"/>
    <w:rsid w:val="00AA3426"/>
    <w:rsid w:val="00AA3964"/>
    <w:rsid w:val="00AA4006"/>
    <w:rsid w:val="00AB4C51"/>
    <w:rsid w:val="00AB55F5"/>
    <w:rsid w:val="00AD4F72"/>
    <w:rsid w:val="00AE61B2"/>
    <w:rsid w:val="00AF1084"/>
    <w:rsid w:val="00B37138"/>
    <w:rsid w:val="00B61B15"/>
    <w:rsid w:val="00B678AC"/>
    <w:rsid w:val="00B714EA"/>
    <w:rsid w:val="00B73F25"/>
    <w:rsid w:val="00B74D14"/>
    <w:rsid w:val="00BA0690"/>
    <w:rsid w:val="00BD3028"/>
    <w:rsid w:val="00BF3987"/>
    <w:rsid w:val="00C04A2F"/>
    <w:rsid w:val="00C04D0B"/>
    <w:rsid w:val="00C1465B"/>
    <w:rsid w:val="00C20690"/>
    <w:rsid w:val="00C25FDA"/>
    <w:rsid w:val="00C64044"/>
    <w:rsid w:val="00C838C8"/>
    <w:rsid w:val="00C9309A"/>
    <w:rsid w:val="00C942C6"/>
    <w:rsid w:val="00CA0B2F"/>
    <w:rsid w:val="00CA7A44"/>
    <w:rsid w:val="00CB0043"/>
    <w:rsid w:val="00CB6CEA"/>
    <w:rsid w:val="00CC741D"/>
    <w:rsid w:val="00CE7CDB"/>
    <w:rsid w:val="00CF075E"/>
    <w:rsid w:val="00CF6118"/>
    <w:rsid w:val="00D06434"/>
    <w:rsid w:val="00D22576"/>
    <w:rsid w:val="00D23FB8"/>
    <w:rsid w:val="00D4151A"/>
    <w:rsid w:val="00D50D00"/>
    <w:rsid w:val="00D56E78"/>
    <w:rsid w:val="00D57EA0"/>
    <w:rsid w:val="00D656B5"/>
    <w:rsid w:val="00D660CB"/>
    <w:rsid w:val="00D71CAE"/>
    <w:rsid w:val="00D863BD"/>
    <w:rsid w:val="00D86BE3"/>
    <w:rsid w:val="00DB62C3"/>
    <w:rsid w:val="00DD5A98"/>
    <w:rsid w:val="00DE16B8"/>
    <w:rsid w:val="00E22014"/>
    <w:rsid w:val="00E2529D"/>
    <w:rsid w:val="00E30DC4"/>
    <w:rsid w:val="00E417DE"/>
    <w:rsid w:val="00E57ABB"/>
    <w:rsid w:val="00E65ECC"/>
    <w:rsid w:val="00E71562"/>
    <w:rsid w:val="00E728C7"/>
    <w:rsid w:val="00E746B5"/>
    <w:rsid w:val="00E75EBC"/>
    <w:rsid w:val="00E806F5"/>
    <w:rsid w:val="00E82260"/>
    <w:rsid w:val="00F231B1"/>
    <w:rsid w:val="00F245CC"/>
    <w:rsid w:val="00F553C6"/>
    <w:rsid w:val="00F64DAE"/>
    <w:rsid w:val="00F723A5"/>
    <w:rsid w:val="00F74600"/>
    <w:rsid w:val="00FA4CD6"/>
    <w:rsid w:val="00FA5D0C"/>
    <w:rsid w:val="00FB1D20"/>
    <w:rsid w:val="00FD5627"/>
    <w:rsid w:val="00FD6F7A"/>
    <w:rsid w:val="00FF11CE"/>
    <w:rsid w:val="011C7EEB"/>
    <w:rsid w:val="09F16E72"/>
    <w:rsid w:val="0FEEECC1"/>
    <w:rsid w:val="20A5BE5F"/>
    <w:rsid w:val="26881BB4"/>
    <w:rsid w:val="26AE19D6"/>
    <w:rsid w:val="28DBF15E"/>
    <w:rsid w:val="2BBB40B3"/>
    <w:rsid w:val="31AE49AC"/>
    <w:rsid w:val="3F63CEE6"/>
    <w:rsid w:val="3FFE8F4D"/>
    <w:rsid w:val="41AC3BE2"/>
    <w:rsid w:val="42E4C2F3"/>
    <w:rsid w:val="43AF3F94"/>
    <w:rsid w:val="44BE927A"/>
    <w:rsid w:val="46192AA1"/>
    <w:rsid w:val="473B5CF6"/>
    <w:rsid w:val="539D6D6A"/>
    <w:rsid w:val="55E50C8D"/>
    <w:rsid w:val="59377F82"/>
    <w:rsid w:val="5D0E9E08"/>
    <w:rsid w:val="6622D104"/>
    <w:rsid w:val="76209C10"/>
    <w:rsid w:val="768F312C"/>
    <w:rsid w:val="7A4BAC31"/>
    <w:rsid w:val="7AAE957E"/>
    <w:rsid w:val="7EC68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598299BB"/>
  <w15:chartTrackingRefBased/>
  <w15:docId w15:val="{F35799BA-DB45-4F94-A7EE-6CC923ABD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2576"/>
    <w:rPr>
      <w:sz w:val="24"/>
      <w:lang w:eastAsia="en-US"/>
    </w:rPr>
  </w:style>
  <w:style w:type="paragraph" w:styleId="Heading1">
    <w:name w:val="heading 1"/>
    <w:basedOn w:val="Normal"/>
    <w:next w:val="Normal"/>
    <w:qFormat/>
    <w:rsid w:val="00D22576"/>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22576"/>
    <w:pPr>
      <w:tabs>
        <w:tab w:val="center" w:pos="4153"/>
        <w:tab w:val="right" w:pos="8306"/>
      </w:tabs>
    </w:pPr>
  </w:style>
  <w:style w:type="paragraph" w:styleId="Footer">
    <w:name w:val="footer"/>
    <w:basedOn w:val="Normal"/>
    <w:rsid w:val="00D22576"/>
    <w:pPr>
      <w:tabs>
        <w:tab w:val="center" w:pos="4153"/>
        <w:tab w:val="right" w:pos="8306"/>
      </w:tabs>
    </w:pPr>
  </w:style>
  <w:style w:type="character" w:styleId="PageNumber">
    <w:name w:val="page number"/>
    <w:basedOn w:val="DefaultParagraphFont"/>
    <w:rsid w:val="00D22576"/>
  </w:style>
  <w:style w:type="paragraph" w:styleId="BalloonText">
    <w:name w:val="Balloon Text"/>
    <w:basedOn w:val="Normal"/>
    <w:link w:val="BalloonTextChar"/>
    <w:rsid w:val="009E3EDA"/>
    <w:rPr>
      <w:rFonts w:ascii="Segoe UI" w:hAnsi="Segoe UI" w:cs="Segoe UI"/>
      <w:sz w:val="18"/>
      <w:szCs w:val="18"/>
    </w:rPr>
  </w:style>
  <w:style w:type="character" w:customStyle="1" w:styleId="BalloonTextChar">
    <w:name w:val="Balloon Text Char"/>
    <w:link w:val="BalloonText"/>
    <w:rsid w:val="009E3EDA"/>
    <w:rPr>
      <w:rFonts w:ascii="Segoe UI" w:hAnsi="Segoe UI" w:cs="Segoe UI"/>
      <w:sz w:val="18"/>
      <w:szCs w:val="18"/>
      <w:lang w:eastAsia="en-US"/>
    </w:rPr>
  </w:style>
  <w:style w:type="table" w:styleId="TableGrid">
    <w:name w:val="Table Grid"/>
    <w:basedOn w:val="TableNormal"/>
    <w:uiPriority w:val="39"/>
    <w:rsid w:val="00240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E57ABB"/>
    <w:rPr>
      <w:sz w:val="24"/>
      <w:lang w:eastAsia="en-US"/>
    </w:rPr>
  </w:style>
  <w:style w:type="character" w:styleId="Hyperlink">
    <w:name w:val="Hyperlink"/>
    <w:uiPriority w:val="99"/>
    <w:unhideWhenUsed/>
    <w:rsid w:val="001271FC"/>
    <w:rPr>
      <w:color w:val="0000FF"/>
      <w:u w:val="single"/>
    </w:rPr>
  </w:style>
  <w:style w:type="paragraph" w:styleId="ListParagraph">
    <w:name w:val="List Paragraph"/>
    <w:basedOn w:val="Normal"/>
    <w:uiPriority w:val="34"/>
    <w:qFormat/>
    <w:rsid w:val="001271FC"/>
    <w:pPr>
      <w:spacing w:after="160" w:line="256" w:lineRule="auto"/>
      <w:ind w:left="720"/>
      <w:contextualSpacing/>
    </w:pPr>
    <w:rPr>
      <w:rFonts w:ascii="Calibri" w:eastAsia="Calibri" w:hAnsi="Calibri"/>
      <w:sz w:val="22"/>
      <w:szCs w:val="22"/>
    </w:rPr>
  </w:style>
  <w:style w:type="character" w:styleId="FollowedHyperlink">
    <w:name w:val="FollowedHyperlink"/>
    <w:rsid w:val="006B3B43"/>
    <w:rPr>
      <w:color w:val="954F72"/>
      <w:u w:val="single"/>
    </w:rPr>
  </w:style>
  <w:style w:type="paragraph" w:styleId="CommentText">
    <w:name w:val="annotation text"/>
    <w:basedOn w:val="Normal"/>
    <w:link w:val="CommentTextChar"/>
    <w:rsid w:val="0002505C"/>
    <w:rPr>
      <w:sz w:val="20"/>
    </w:rPr>
  </w:style>
  <w:style w:type="character" w:customStyle="1" w:styleId="CommentTextChar">
    <w:name w:val="Comment Text Char"/>
    <w:link w:val="CommentText"/>
    <w:rsid w:val="0002505C"/>
    <w:rPr>
      <w:lang w:eastAsia="en-US"/>
    </w:rPr>
  </w:style>
  <w:style w:type="character" w:styleId="CommentReference">
    <w:name w:val="annotation reference"/>
    <w:rsid w:val="0002505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92930">
      <w:bodyDiv w:val="1"/>
      <w:marLeft w:val="0"/>
      <w:marRight w:val="0"/>
      <w:marTop w:val="0"/>
      <w:marBottom w:val="0"/>
      <w:divBdr>
        <w:top w:val="none" w:sz="0" w:space="0" w:color="auto"/>
        <w:left w:val="none" w:sz="0" w:space="0" w:color="auto"/>
        <w:bottom w:val="none" w:sz="0" w:space="0" w:color="auto"/>
        <w:right w:val="none" w:sz="0" w:space="0" w:color="auto"/>
      </w:divBdr>
      <w:divsChild>
        <w:div w:id="271085256">
          <w:marLeft w:val="0"/>
          <w:marRight w:val="0"/>
          <w:marTop w:val="0"/>
          <w:marBottom w:val="0"/>
          <w:divBdr>
            <w:top w:val="none" w:sz="0" w:space="0" w:color="auto"/>
            <w:left w:val="none" w:sz="0" w:space="0" w:color="auto"/>
            <w:bottom w:val="none" w:sz="0" w:space="0" w:color="auto"/>
            <w:right w:val="none" w:sz="0" w:space="0" w:color="auto"/>
          </w:divBdr>
        </w:div>
        <w:div w:id="210966706">
          <w:marLeft w:val="0"/>
          <w:marRight w:val="0"/>
          <w:marTop w:val="0"/>
          <w:marBottom w:val="0"/>
          <w:divBdr>
            <w:top w:val="none" w:sz="0" w:space="0" w:color="auto"/>
            <w:left w:val="none" w:sz="0" w:space="0" w:color="auto"/>
            <w:bottom w:val="none" w:sz="0" w:space="0" w:color="auto"/>
            <w:right w:val="none" w:sz="0" w:space="0" w:color="auto"/>
          </w:divBdr>
        </w:div>
        <w:div w:id="1934967484">
          <w:marLeft w:val="0"/>
          <w:marRight w:val="0"/>
          <w:marTop w:val="0"/>
          <w:marBottom w:val="0"/>
          <w:divBdr>
            <w:top w:val="none" w:sz="0" w:space="0" w:color="auto"/>
            <w:left w:val="none" w:sz="0" w:space="0" w:color="auto"/>
            <w:bottom w:val="none" w:sz="0" w:space="0" w:color="auto"/>
            <w:right w:val="none" w:sz="0" w:space="0" w:color="auto"/>
          </w:divBdr>
        </w:div>
        <w:div w:id="1117020885">
          <w:marLeft w:val="0"/>
          <w:marRight w:val="0"/>
          <w:marTop w:val="0"/>
          <w:marBottom w:val="0"/>
          <w:divBdr>
            <w:top w:val="none" w:sz="0" w:space="0" w:color="auto"/>
            <w:left w:val="none" w:sz="0" w:space="0" w:color="auto"/>
            <w:bottom w:val="none" w:sz="0" w:space="0" w:color="auto"/>
            <w:right w:val="none" w:sz="0" w:space="0" w:color="auto"/>
          </w:divBdr>
        </w:div>
        <w:div w:id="1016347081">
          <w:marLeft w:val="0"/>
          <w:marRight w:val="0"/>
          <w:marTop w:val="0"/>
          <w:marBottom w:val="0"/>
          <w:divBdr>
            <w:top w:val="none" w:sz="0" w:space="0" w:color="auto"/>
            <w:left w:val="none" w:sz="0" w:space="0" w:color="auto"/>
            <w:bottom w:val="none" w:sz="0" w:space="0" w:color="auto"/>
            <w:right w:val="none" w:sz="0" w:space="0" w:color="auto"/>
          </w:divBdr>
        </w:div>
        <w:div w:id="2138375944">
          <w:marLeft w:val="0"/>
          <w:marRight w:val="0"/>
          <w:marTop w:val="0"/>
          <w:marBottom w:val="0"/>
          <w:divBdr>
            <w:top w:val="none" w:sz="0" w:space="0" w:color="auto"/>
            <w:left w:val="none" w:sz="0" w:space="0" w:color="auto"/>
            <w:bottom w:val="none" w:sz="0" w:space="0" w:color="auto"/>
            <w:right w:val="none" w:sz="0" w:space="0" w:color="auto"/>
          </w:divBdr>
        </w:div>
        <w:div w:id="1435588552">
          <w:marLeft w:val="0"/>
          <w:marRight w:val="0"/>
          <w:marTop w:val="0"/>
          <w:marBottom w:val="0"/>
          <w:divBdr>
            <w:top w:val="none" w:sz="0" w:space="0" w:color="auto"/>
            <w:left w:val="none" w:sz="0" w:space="0" w:color="auto"/>
            <w:bottom w:val="none" w:sz="0" w:space="0" w:color="auto"/>
            <w:right w:val="none" w:sz="0" w:space="0" w:color="auto"/>
          </w:divBdr>
        </w:div>
        <w:div w:id="648245814">
          <w:marLeft w:val="0"/>
          <w:marRight w:val="0"/>
          <w:marTop w:val="0"/>
          <w:marBottom w:val="0"/>
          <w:divBdr>
            <w:top w:val="none" w:sz="0" w:space="0" w:color="auto"/>
            <w:left w:val="none" w:sz="0" w:space="0" w:color="auto"/>
            <w:bottom w:val="none" w:sz="0" w:space="0" w:color="auto"/>
            <w:right w:val="none" w:sz="0" w:space="0" w:color="auto"/>
          </w:divBdr>
        </w:div>
      </w:divsChild>
    </w:div>
    <w:div w:id="60718956">
      <w:bodyDiv w:val="1"/>
      <w:marLeft w:val="0"/>
      <w:marRight w:val="0"/>
      <w:marTop w:val="0"/>
      <w:marBottom w:val="0"/>
      <w:divBdr>
        <w:top w:val="none" w:sz="0" w:space="0" w:color="auto"/>
        <w:left w:val="none" w:sz="0" w:space="0" w:color="auto"/>
        <w:bottom w:val="none" w:sz="0" w:space="0" w:color="auto"/>
        <w:right w:val="none" w:sz="0" w:space="0" w:color="auto"/>
      </w:divBdr>
    </w:div>
    <w:div w:id="119494474">
      <w:bodyDiv w:val="1"/>
      <w:marLeft w:val="0"/>
      <w:marRight w:val="0"/>
      <w:marTop w:val="0"/>
      <w:marBottom w:val="0"/>
      <w:divBdr>
        <w:top w:val="none" w:sz="0" w:space="0" w:color="auto"/>
        <w:left w:val="none" w:sz="0" w:space="0" w:color="auto"/>
        <w:bottom w:val="none" w:sz="0" w:space="0" w:color="auto"/>
        <w:right w:val="none" w:sz="0" w:space="0" w:color="auto"/>
      </w:divBdr>
    </w:div>
    <w:div w:id="130834580">
      <w:bodyDiv w:val="1"/>
      <w:marLeft w:val="0"/>
      <w:marRight w:val="0"/>
      <w:marTop w:val="0"/>
      <w:marBottom w:val="0"/>
      <w:divBdr>
        <w:top w:val="none" w:sz="0" w:space="0" w:color="auto"/>
        <w:left w:val="none" w:sz="0" w:space="0" w:color="auto"/>
        <w:bottom w:val="none" w:sz="0" w:space="0" w:color="auto"/>
        <w:right w:val="none" w:sz="0" w:space="0" w:color="auto"/>
      </w:divBdr>
    </w:div>
    <w:div w:id="133759354">
      <w:bodyDiv w:val="1"/>
      <w:marLeft w:val="0"/>
      <w:marRight w:val="0"/>
      <w:marTop w:val="0"/>
      <w:marBottom w:val="0"/>
      <w:divBdr>
        <w:top w:val="none" w:sz="0" w:space="0" w:color="auto"/>
        <w:left w:val="none" w:sz="0" w:space="0" w:color="auto"/>
        <w:bottom w:val="none" w:sz="0" w:space="0" w:color="auto"/>
        <w:right w:val="none" w:sz="0" w:space="0" w:color="auto"/>
      </w:divBdr>
    </w:div>
    <w:div w:id="149949434">
      <w:bodyDiv w:val="1"/>
      <w:marLeft w:val="0"/>
      <w:marRight w:val="0"/>
      <w:marTop w:val="0"/>
      <w:marBottom w:val="0"/>
      <w:divBdr>
        <w:top w:val="none" w:sz="0" w:space="0" w:color="auto"/>
        <w:left w:val="none" w:sz="0" w:space="0" w:color="auto"/>
        <w:bottom w:val="none" w:sz="0" w:space="0" w:color="auto"/>
        <w:right w:val="none" w:sz="0" w:space="0" w:color="auto"/>
      </w:divBdr>
    </w:div>
    <w:div w:id="288049991">
      <w:bodyDiv w:val="1"/>
      <w:marLeft w:val="0"/>
      <w:marRight w:val="0"/>
      <w:marTop w:val="0"/>
      <w:marBottom w:val="0"/>
      <w:divBdr>
        <w:top w:val="none" w:sz="0" w:space="0" w:color="auto"/>
        <w:left w:val="none" w:sz="0" w:space="0" w:color="auto"/>
        <w:bottom w:val="none" w:sz="0" w:space="0" w:color="auto"/>
        <w:right w:val="none" w:sz="0" w:space="0" w:color="auto"/>
      </w:divBdr>
    </w:div>
    <w:div w:id="315957818">
      <w:bodyDiv w:val="1"/>
      <w:marLeft w:val="0"/>
      <w:marRight w:val="0"/>
      <w:marTop w:val="0"/>
      <w:marBottom w:val="0"/>
      <w:divBdr>
        <w:top w:val="none" w:sz="0" w:space="0" w:color="auto"/>
        <w:left w:val="none" w:sz="0" w:space="0" w:color="auto"/>
        <w:bottom w:val="none" w:sz="0" w:space="0" w:color="auto"/>
        <w:right w:val="none" w:sz="0" w:space="0" w:color="auto"/>
      </w:divBdr>
    </w:div>
    <w:div w:id="334385225">
      <w:bodyDiv w:val="1"/>
      <w:marLeft w:val="0"/>
      <w:marRight w:val="0"/>
      <w:marTop w:val="0"/>
      <w:marBottom w:val="0"/>
      <w:divBdr>
        <w:top w:val="none" w:sz="0" w:space="0" w:color="auto"/>
        <w:left w:val="none" w:sz="0" w:space="0" w:color="auto"/>
        <w:bottom w:val="none" w:sz="0" w:space="0" w:color="auto"/>
        <w:right w:val="none" w:sz="0" w:space="0" w:color="auto"/>
      </w:divBdr>
    </w:div>
    <w:div w:id="403331813">
      <w:bodyDiv w:val="1"/>
      <w:marLeft w:val="0"/>
      <w:marRight w:val="0"/>
      <w:marTop w:val="0"/>
      <w:marBottom w:val="0"/>
      <w:divBdr>
        <w:top w:val="none" w:sz="0" w:space="0" w:color="auto"/>
        <w:left w:val="none" w:sz="0" w:space="0" w:color="auto"/>
        <w:bottom w:val="none" w:sz="0" w:space="0" w:color="auto"/>
        <w:right w:val="none" w:sz="0" w:space="0" w:color="auto"/>
      </w:divBdr>
    </w:div>
    <w:div w:id="425856079">
      <w:bodyDiv w:val="1"/>
      <w:marLeft w:val="0"/>
      <w:marRight w:val="0"/>
      <w:marTop w:val="0"/>
      <w:marBottom w:val="0"/>
      <w:divBdr>
        <w:top w:val="none" w:sz="0" w:space="0" w:color="auto"/>
        <w:left w:val="none" w:sz="0" w:space="0" w:color="auto"/>
        <w:bottom w:val="none" w:sz="0" w:space="0" w:color="auto"/>
        <w:right w:val="none" w:sz="0" w:space="0" w:color="auto"/>
      </w:divBdr>
    </w:div>
    <w:div w:id="456993131">
      <w:bodyDiv w:val="1"/>
      <w:marLeft w:val="0"/>
      <w:marRight w:val="0"/>
      <w:marTop w:val="0"/>
      <w:marBottom w:val="0"/>
      <w:divBdr>
        <w:top w:val="none" w:sz="0" w:space="0" w:color="auto"/>
        <w:left w:val="none" w:sz="0" w:space="0" w:color="auto"/>
        <w:bottom w:val="none" w:sz="0" w:space="0" w:color="auto"/>
        <w:right w:val="none" w:sz="0" w:space="0" w:color="auto"/>
      </w:divBdr>
    </w:div>
    <w:div w:id="493421071">
      <w:bodyDiv w:val="1"/>
      <w:marLeft w:val="0"/>
      <w:marRight w:val="0"/>
      <w:marTop w:val="0"/>
      <w:marBottom w:val="0"/>
      <w:divBdr>
        <w:top w:val="none" w:sz="0" w:space="0" w:color="auto"/>
        <w:left w:val="none" w:sz="0" w:space="0" w:color="auto"/>
        <w:bottom w:val="none" w:sz="0" w:space="0" w:color="auto"/>
        <w:right w:val="none" w:sz="0" w:space="0" w:color="auto"/>
      </w:divBdr>
    </w:div>
    <w:div w:id="577639896">
      <w:bodyDiv w:val="1"/>
      <w:marLeft w:val="0"/>
      <w:marRight w:val="0"/>
      <w:marTop w:val="0"/>
      <w:marBottom w:val="0"/>
      <w:divBdr>
        <w:top w:val="none" w:sz="0" w:space="0" w:color="auto"/>
        <w:left w:val="none" w:sz="0" w:space="0" w:color="auto"/>
        <w:bottom w:val="none" w:sz="0" w:space="0" w:color="auto"/>
        <w:right w:val="none" w:sz="0" w:space="0" w:color="auto"/>
      </w:divBdr>
    </w:div>
    <w:div w:id="583300781">
      <w:bodyDiv w:val="1"/>
      <w:marLeft w:val="0"/>
      <w:marRight w:val="0"/>
      <w:marTop w:val="0"/>
      <w:marBottom w:val="0"/>
      <w:divBdr>
        <w:top w:val="none" w:sz="0" w:space="0" w:color="auto"/>
        <w:left w:val="none" w:sz="0" w:space="0" w:color="auto"/>
        <w:bottom w:val="none" w:sz="0" w:space="0" w:color="auto"/>
        <w:right w:val="none" w:sz="0" w:space="0" w:color="auto"/>
      </w:divBdr>
    </w:div>
    <w:div w:id="594628081">
      <w:bodyDiv w:val="1"/>
      <w:marLeft w:val="0"/>
      <w:marRight w:val="0"/>
      <w:marTop w:val="0"/>
      <w:marBottom w:val="0"/>
      <w:divBdr>
        <w:top w:val="none" w:sz="0" w:space="0" w:color="auto"/>
        <w:left w:val="none" w:sz="0" w:space="0" w:color="auto"/>
        <w:bottom w:val="none" w:sz="0" w:space="0" w:color="auto"/>
        <w:right w:val="none" w:sz="0" w:space="0" w:color="auto"/>
      </w:divBdr>
    </w:div>
    <w:div w:id="602879028">
      <w:bodyDiv w:val="1"/>
      <w:marLeft w:val="0"/>
      <w:marRight w:val="0"/>
      <w:marTop w:val="0"/>
      <w:marBottom w:val="0"/>
      <w:divBdr>
        <w:top w:val="none" w:sz="0" w:space="0" w:color="auto"/>
        <w:left w:val="none" w:sz="0" w:space="0" w:color="auto"/>
        <w:bottom w:val="none" w:sz="0" w:space="0" w:color="auto"/>
        <w:right w:val="none" w:sz="0" w:space="0" w:color="auto"/>
      </w:divBdr>
    </w:div>
    <w:div w:id="748845993">
      <w:bodyDiv w:val="1"/>
      <w:marLeft w:val="0"/>
      <w:marRight w:val="0"/>
      <w:marTop w:val="0"/>
      <w:marBottom w:val="0"/>
      <w:divBdr>
        <w:top w:val="none" w:sz="0" w:space="0" w:color="auto"/>
        <w:left w:val="none" w:sz="0" w:space="0" w:color="auto"/>
        <w:bottom w:val="none" w:sz="0" w:space="0" w:color="auto"/>
        <w:right w:val="none" w:sz="0" w:space="0" w:color="auto"/>
      </w:divBdr>
    </w:div>
    <w:div w:id="862087514">
      <w:bodyDiv w:val="1"/>
      <w:marLeft w:val="0"/>
      <w:marRight w:val="0"/>
      <w:marTop w:val="0"/>
      <w:marBottom w:val="0"/>
      <w:divBdr>
        <w:top w:val="none" w:sz="0" w:space="0" w:color="auto"/>
        <w:left w:val="none" w:sz="0" w:space="0" w:color="auto"/>
        <w:bottom w:val="none" w:sz="0" w:space="0" w:color="auto"/>
        <w:right w:val="none" w:sz="0" w:space="0" w:color="auto"/>
      </w:divBdr>
    </w:div>
    <w:div w:id="894199011">
      <w:bodyDiv w:val="1"/>
      <w:marLeft w:val="0"/>
      <w:marRight w:val="0"/>
      <w:marTop w:val="0"/>
      <w:marBottom w:val="0"/>
      <w:divBdr>
        <w:top w:val="none" w:sz="0" w:space="0" w:color="auto"/>
        <w:left w:val="none" w:sz="0" w:space="0" w:color="auto"/>
        <w:bottom w:val="none" w:sz="0" w:space="0" w:color="auto"/>
        <w:right w:val="none" w:sz="0" w:space="0" w:color="auto"/>
      </w:divBdr>
    </w:div>
    <w:div w:id="898134120">
      <w:bodyDiv w:val="1"/>
      <w:marLeft w:val="0"/>
      <w:marRight w:val="0"/>
      <w:marTop w:val="0"/>
      <w:marBottom w:val="0"/>
      <w:divBdr>
        <w:top w:val="none" w:sz="0" w:space="0" w:color="auto"/>
        <w:left w:val="none" w:sz="0" w:space="0" w:color="auto"/>
        <w:bottom w:val="none" w:sz="0" w:space="0" w:color="auto"/>
        <w:right w:val="none" w:sz="0" w:space="0" w:color="auto"/>
      </w:divBdr>
    </w:div>
    <w:div w:id="910582062">
      <w:bodyDiv w:val="1"/>
      <w:marLeft w:val="0"/>
      <w:marRight w:val="0"/>
      <w:marTop w:val="0"/>
      <w:marBottom w:val="0"/>
      <w:divBdr>
        <w:top w:val="none" w:sz="0" w:space="0" w:color="auto"/>
        <w:left w:val="none" w:sz="0" w:space="0" w:color="auto"/>
        <w:bottom w:val="none" w:sz="0" w:space="0" w:color="auto"/>
        <w:right w:val="none" w:sz="0" w:space="0" w:color="auto"/>
      </w:divBdr>
    </w:div>
    <w:div w:id="920718730">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5358497">
      <w:bodyDiv w:val="1"/>
      <w:marLeft w:val="0"/>
      <w:marRight w:val="0"/>
      <w:marTop w:val="0"/>
      <w:marBottom w:val="0"/>
      <w:divBdr>
        <w:top w:val="none" w:sz="0" w:space="0" w:color="auto"/>
        <w:left w:val="none" w:sz="0" w:space="0" w:color="auto"/>
        <w:bottom w:val="none" w:sz="0" w:space="0" w:color="auto"/>
        <w:right w:val="none" w:sz="0" w:space="0" w:color="auto"/>
      </w:divBdr>
    </w:div>
    <w:div w:id="954218038">
      <w:bodyDiv w:val="1"/>
      <w:marLeft w:val="0"/>
      <w:marRight w:val="0"/>
      <w:marTop w:val="0"/>
      <w:marBottom w:val="0"/>
      <w:divBdr>
        <w:top w:val="none" w:sz="0" w:space="0" w:color="auto"/>
        <w:left w:val="none" w:sz="0" w:space="0" w:color="auto"/>
        <w:bottom w:val="none" w:sz="0" w:space="0" w:color="auto"/>
        <w:right w:val="none" w:sz="0" w:space="0" w:color="auto"/>
      </w:divBdr>
    </w:div>
    <w:div w:id="957296202">
      <w:bodyDiv w:val="1"/>
      <w:marLeft w:val="0"/>
      <w:marRight w:val="0"/>
      <w:marTop w:val="0"/>
      <w:marBottom w:val="0"/>
      <w:divBdr>
        <w:top w:val="none" w:sz="0" w:space="0" w:color="auto"/>
        <w:left w:val="none" w:sz="0" w:space="0" w:color="auto"/>
        <w:bottom w:val="none" w:sz="0" w:space="0" w:color="auto"/>
        <w:right w:val="none" w:sz="0" w:space="0" w:color="auto"/>
      </w:divBdr>
    </w:div>
    <w:div w:id="959796933">
      <w:bodyDiv w:val="1"/>
      <w:marLeft w:val="0"/>
      <w:marRight w:val="0"/>
      <w:marTop w:val="0"/>
      <w:marBottom w:val="0"/>
      <w:divBdr>
        <w:top w:val="none" w:sz="0" w:space="0" w:color="auto"/>
        <w:left w:val="none" w:sz="0" w:space="0" w:color="auto"/>
        <w:bottom w:val="none" w:sz="0" w:space="0" w:color="auto"/>
        <w:right w:val="none" w:sz="0" w:space="0" w:color="auto"/>
      </w:divBdr>
    </w:div>
    <w:div w:id="1020201618">
      <w:bodyDiv w:val="1"/>
      <w:marLeft w:val="0"/>
      <w:marRight w:val="0"/>
      <w:marTop w:val="0"/>
      <w:marBottom w:val="0"/>
      <w:divBdr>
        <w:top w:val="none" w:sz="0" w:space="0" w:color="auto"/>
        <w:left w:val="none" w:sz="0" w:space="0" w:color="auto"/>
        <w:bottom w:val="none" w:sz="0" w:space="0" w:color="auto"/>
        <w:right w:val="none" w:sz="0" w:space="0" w:color="auto"/>
      </w:divBdr>
    </w:div>
    <w:div w:id="1033775261">
      <w:bodyDiv w:val="1"/>
      <w:marLeft w:val="0"/>
      <w:marRight w:val="0"/>
      <w:marTop w:val="0"/>
      <w:marBottom w:val="0"/>
      <w:divBdr>
        <w:top w:val="none" w:sz="0" w:space="0" w:color="auto"/>
        <w:left w:val="none" w:sz="0" w:space="0" w:color="auto"/>
        <w:bottom w:val="none" w:sz="0" w:space="0" w:color="auto"/>
        <w:right w:val="none" w:sz="0" w:space="0" w:color="auto"/>
      </w:divBdr>
    </w:div>
    <w:div w:id="1075780377">
      <w:bodyDiv w:val="1"/>
      <w:marLeft w:val="0"/>
      <w:marRight w:val="0"/>
      <w:marTop w:val="0"/>
      <w:marBottom w:val="0"/>
      <w:divBdr>
        <w:top w:val="none" w:sz="0" w:space="0" w:color="auto"/>
        <w:left w:val="none" w:sz="0" w:space="0" w:color="auto"/>
        <w:bottom w:val="none" w:sz="0" w:space="0" w:color="auto"/>
        <w:right w:val="none" w:sz="0" w:space="0" w:color="auto"/>
      </w:divBdr>
    </w:div>
    <w:div w:id="1082263473">
      <w:bodyDiv w:val="1"/>
      <w:marLeft w:val="0"/>
      <w:marRight w:val="0"/>
      <w:marTop w:val="0"/>
      <w:marBottom w:val="0"/>
      <w:divBdr>
        <w:top w:val="none" w:sz="0" w:space="0" w:color="auto"/>
        <w:left w:val="none" w:sz="0" w:space="0" w:color="auto"/>
        <w:bottom w:val="none" w:sz="0" w:space="0" w:color="auto"/>
        <w:right w:val="none" w:sz="0" w:space="0" w:color="auto"/>
      </w:divBdr>
    </w:div>
    <w:div w:id="1111971583">
      <w:bodyDiv w:val="1"/>
      <w:marLeft w:val="0"/>
      <w:marRight w:val="0"/>
      <w:marTop w:val="0"/>
      <w:marBottom w:val="0"/>
      <w:divBdr>
        <w:top w:val="none" w:sz="0" w:space="0" w:color="auto"/>
        <w:left w:val="none" w:sz="0" w:space="0" w:color="auto"/>
        <w:bottom w:val="none" w:sz="0" w:space="0" w:color="auto"/>
        <w:right w:val="none" w:sz="0" w:space="0" w:color="auto"/>
      </w:divBdr>
    </w:div>
    <w:div w:id="1137532028">
      <w:bodyDiv w:val="1"/>
      <w:marLeft w:val="0"/>
      <w:marRight w:val="0"/>
      <w:marTop w:val="0"/>
      <w:marBottom w:val="0"/>
      <w:divBdr>
        <w:top w:val="none" w:sz="0" w:space="0" w:color="auto"/>
        <w:left w:val="none" w:sz="0" w:space="0" w:color="auto"/>
        <w:bottom w:val="none" w:sz="0" w:space="0" w:color="auto"/>
        <w:right w:val="none" w:sz="0" w:space="0" w:color="auto"/>
      </w:divBdr>
    </w:div>
    <w:div w:id="1145969525">
      <w:bodyDiv w:val="1"/>
      <w:marLeft w:val="0"/>
      <w:marRight w:val="0"/>
      <w:marTop w:val="0"/>
      <w:marBottom w:val="0"/>
      <w:divBdr>
        <w:top w:val="none" w:sz="0" w:space="0" w:color="auto"/>
        <w:left w:val="none" w:sz="0" w:space="0" w:color="auto"/>
        <w:bottom w:val="none" w:sz="0" w:space="0" w:color="auto"/>
        <w:right w:val="none" w:sz="0" w:space="0" w:color="auto"/>
      </w:divBdr>
    </w:div>
    <w:div w:id="1190024280">
      <w:bodyDiv w:val="1"/>
      <w:marLeft w:val="0"/>
      <w:marRight w:val="0"/>
      <w:marTop w:val="0"/>
      <w:marBottom w:val="0"/>
      <w:divBdr>
        <w:top w:val="none" w:sz="0" w:space="0" w:color="auto"/>
        <w:left w:val="none" w:sz="0" w:space="0" w:color="auto"/>
        <w:bottom w:val="none" w:sz="0" w:space="0" w:color="auto"/>
        <w:right w:val="none" w:sz="0" w:space="0" w:color="auto"/>
      </w:divBdr>
    </w:div>
    <w:div w:id="1202208174">
      <w:bodyDiv w:val="1"/>
      <w:marLeft w:val="0"/>
      <w:marRight w:val="0"/>
      <w:marTop w:val="0"/>
      <w:marBottom w:val="0"/>
      <w:divBdr>
        <w:top w:val="none" w:sz="0" w:space="0" w:color="auto"/>
        <w:left w:val="none" w:sz="0" w:space="0" w:color="auto"/>
        <w:bottom w:val="none" w:sz="0" w:space="0" w:color="auto"/>
        <w:right w:val="none" w:sz="0" w:space="0" w:color="auto"/>
      </w:divBdr>
    </w:div>
    <w:div w:id="1322583298">
      <w:bodyDiv w:val="1"/>
      <w:marLeft w:val="0"/>
      <w:marRight w:val="0"/>
      <w:marTop w:val="0"/>
      <w:marBottom w:val="0"/>
      <w:divBdr>
        <w:top w:val="none" w:sz="0" w:space="0" w:color="auto"/>
        <w:left w:val="none" w:sz="0" w:space="0" w:color="auto"/>
        <w:bottom w:val="none" w:sz="0" w:space="0" w:color="auto"/>
        <w:right w:val="none" w:sz="0" w:space="0" w:color="auto"/>
      </w:divBdr>
    </w:div>
    <w:div w:id="1347829763">
      <w:bodyDiv w:val="1"/>
      <w:marLeft w:val="0"/>
      <w:marRight w:val="0"/>
      <w:marTop w:val="0"/>
      <w:marBottom w:val="0"/>
      <w:divBdr>
        <w:top w:val="none" w:sz="0" w:space="0" w:color="auto"/>
        <w:left w:val="none" w:sz="0" w:space="0" w:color="auto"/>
        <w:bottom w:val="none" w:sz="0" w:space="0" w:color="auto"/>
        <w:right w:val="none" w:sz="0" w:space="0" w:color="auto"/>
      </w:divBdr>
    </w:div>
    <w:div w:id="1359043918">
      <w:bodyDiv w:val="1"/>
      <w:marLeft w:val="0"/>
      <w:marRight w:val="0"/>
      <w:marTop w:val="0"/>
      <w:marBottom w:val="0"/>
      <w:divBdr>
        <w:top w:val="none" w:sz="0" w:space="0" w:color="auto"/>
        <w:left w:val="none" w:sz="0" w:space="0" w:color="auto"/>
        <w:bottom w:val="none" w:sz="0" w:space="0" w:color="auto"/>
        <w:right w:val="none" w:sz="0" w:space="0" w:color="auto"/>
      </w:divBdr>
    </w:div>
    <w:div w:id="1370180508">
      <w:bodyDiv w:val="1"/>
      <w:marLeft w:val="0"/>
      <w:marRight w:val="0"/>
      <w:marTop w:val="0"/>
      <w:marBottom w:val="0"/>
      <w:divBdr>
        <w:top w:val="none" w:sz="0" w:space="0" w:color="auto"/>
        <w:left w:val="none" w:sz="0" w:space="0" w:color="auto"/>
        <w:bottom w:val="none" w:sz="0" w:space="0" w:color="auto"/>
        <w:right w:val="none" w:sz="0" w:space="0" w:color="auto"/>
      </w:divBdr>
    </w:div>
    <w:div w:id="1468821382">
      <w:bodyDiv w:val="1"/>
      <w:marLeft w:val="0"/>
      <w:marRight w:val="0"/>
      <w:marTop w:val="0"/>
      <w:marBottom w:val="0"/>
      <w:divBdr>
        <w:top w:val="none" w:sz="0" w:space="0" w:color="auto"/>
        <w:left w:val="none" w:sz="0" w:space="0" w:color="auto"/>
        <w:bottom w:val="none" w:sz="0" w:space="0" w:color="auto"/>
        <w:right w:val="none" w:sz="0" w:space="0" w:color="auto"/>
      </w:divBdr>
    </w:div>
    <w:div w:id="1479808448">
      <w:bodyDiv w:val="1"/>
      <w:marLeft w:val="0"/>
      <w:marRight w:val="0"/>
      <w:marTop w:val="0"/>
      <w:marBottom w:val="0"/>
      <w:divBdr>
        <w:top w:val="none" w:sz="0" w:space="0" w:color="auto"/>
        <w:left w:val="none" w:sz="0" w:space="0" w:color="auto"/>
        <w:bottom w:val="none" w:sz="0" w:space="0" w:color="auto"/>
        <w:right w:val="none" w:sz="0" w:space="0" w:color="auto"/>
      </w:divBdr>
    </w:div>
    <w:div w:id="1492715884">
      <w:bodyDiv w:val="1"/>
      <w:marLeft w:val="0"/>
      <w:marRight w:val="0"/>
      <w:marTop w:val="0"/>
      <w:marBottom w:val="0"/>
      <w:divBdr>
        <w:top w:val="none" w:sz="0" w:space="0" w:color="auto"/>
        <w:left w:val="none" w:sz="0" w:space="0" w:color="auto"/>
        <w:bottom w:val="none" w:sz="0" w:space="0" w:color="auto"/>
        <w:right w:val="none" w:sz="0" w:space="0" w:color="auto"/>
      </w:divBdr>
    </w:div>
    <w:div w:id="1562985576">
      <w:bodyDiv w:val="1"/>
      <w:marLeft w:val="0"/>
      <w:marRight w:val="0"/>
      <w:marTop w:val="0"/>
      <w:marBottom w:val="0"/>
      <w:divBdr>
        <w:top w:val="none" w:sz="0" w:space="0" w:color="auto"/>
        <w:left w:val="none" w:sz="0" w:space="0" w:color="auto"/>
        <w:bottom w:val="none" w:sz="0" w:space="0" w:color="auto"/>
        <w:right w:val="none" w:sz="0" w:space="0" w:color="auto"/>
      </w:divBdr>
    </w:div>
    <w:div w:id="1573420151">
      <w:bodyDiv w:val="1"/>
      <w:marLeft w:val="0"/>
      <w:marRight w:val="0"/>
      <w:marTop w:val="0"/>
      <w:marBottom w:val="0"/>
      <w:divBdr>
        <w:top w:val="none" w:sz="0" w:space="0" w:color="auto"/>
        <w:left w:val="none" w:sz="0" w:space="0" w:color="auto"/>
        <w:bottom w:val="none" w:sz="0" w:space="0" w:color="auto"/>
        <w:right w:val="none" w:sz="0" w:space="0" w:color="auto"/>
      </w:divBdr>
    </w:div>
    <w:div w:id="1588809793">
      <w:bodyDiv w:val="1"/>
      <w:marLeft w:val="0"/>
      <w:marRight w:val="0"/>
      <w:marTop w:val="0"/>
      <w:marBottom w:val="0"/>
      <w:divBdr>
        <w:top w:val="none" w:sz="0" w:space="0" w:color="auto"/>
        <w:left w:val="none" w:sz="0" w:space="0" w:color="auto"/>
        <w:bottom w:val="none" w:sz="0" w:space="0" w:color="auto"/>
        <w:right w:val="none" w:sz="0" w:space="0" w:color="auto"/>
      </w:divBdr>
    </w:div>
    <w:div w:id="1590041513">
      <w:bodyDiv w:val="1"/>
      <w:marLeft w:val="0"/>
      <w:marRight w:val="0"/>
      <w:marTop w:val="0"/>
      <w:marBottom w:val="0"/>
      <w:divBdr>
        <w:top w:val="none" w:sz="0" w:space="0" w:color="auto"/>
        <w:left w:val="none" w:sz="0" w:space="0" w:color="auto"/>
        <w:bottom w:val="none" w:sz="0" w:space="0" w:color="auto"/>
        <w:right w:val="none" w:sz="0" w:space="0" w:color="auto"/>
      </w:divBdr>
    </w:div>
    <w:div w:id="1604529170">
      <w:bodyDiv w:val="1"/>
      <w:marLeft w:val="0"/>
      <w:marRight w:val="0"/>
      <w:marTop w:val="0"/>
      <w:marBottom w:val="0"/>
      <w:divBdr>
        <w:top w:val="none" w:sz="0" w:space="0" w:color="auto"/>
        <w:left w:val="none" w:sz="0" w:space="0" w:color="auto"/>
        <w:bottom w:val="none" w:sz="0" w:space="0" w:color="auto"/>
        <w:right w:val="none" w:sz="0" w:space="0" w:color="auto"/>
      </w:divBdr>
    </w:div>
    <w:div w:id="1636981361">
      <w:bodyDiv w:val="1"/>
      <w:marLeft w:val="0"/>
      <w:marRight w:val="0"/>
      <w:marTop w:val="0"/>
      <w:marBottom w:val="0"/>
      <w:divBdr>
        <w:top w:val="none" w:sz="0" w:space="0" w:color="auto"/>
        <w:left w:val="none" w:sz="0" w:space="0" w:color="auto"/>
        <w:bottom w:val="none" w:sz="0" w:space="0" w:color="auto"/>
        <w:right w:val="none" w:sz="0" w:space="0" w:color="auto"/>
      </w:divBdr>
    </w:div>
    <w:div w:id="1680812683">
      <w:bodyDiv w:val="1"/>
      <w:marLeft w:val="0"/>
      <w:marRight w:val="0"/>
      <w:marTop w:val="0"/>
      <w:marBottom w:val="0"/>
      <w:divBdr>
        <w:top w:val="none" w:sz="0" w:space="0" w:color="auto"/>
        <w:left w:val="none" w:sz="0" w:space="0" w:color="auto"/>
        <w:bottom w:val="none" w:sz="0" w:space="0" w:color="auto"/>
        <w:right w:val="none" w:sz="0" w:space="0" w:color="auto"/>
      </w:divBdr>
    </w:div>
    <w:div w:id="1774400725">
      <w:bodyDiv w:val="1"/>
      <w:marLeft w:val="0"/>
      <w:marRight w:val="0"/>
      <w:marTop w:val="0"/>
      <w:marBottom w:val="0"/>
      <w:divBdr>
        <w:top w:val="none" w:sz="0" w:space="0" w:color="auto"/>
        <w:left w:val="none" w:sz="0" w:space="0" w:color="auto"/>
        <w:bottom w:val="none" w:sz="0" w:space="0" w:color="auto"/>
        <w:right w:val="none" w:sz="0" w:space="0" w:color="auto"/>
      </w:divBdr>
    </w:div>
    <w:div w:id="1889417196">
      <w:bodyDiv w:val="1"/>
      <w:marLeft w:val="0"/>
      <w:marRight w:val="0"/>
      <w:marTop w:val="0"/>
      <w:marBottom w:val="0"/>
      <w:divBdr>
        <w:top w:val="none" w:sz="0" w:space="0" w:color="auto"/>
        <w:left w:val="none" w:sz="0" w:space="0" w:color="auto"/>
        <w:bottom w:val="none" w:sz="0" w:space="0" w:color="auto"/>
        <w:right w:val="none" w:sz="0" w:space="0" w:color="auto"/>
      </w:divBdr>
    </w:div>
    <w:div w:id="1893152474">
      <w:bodyDiv w:val="1"/>
      <w:marLeft w:val="0"/>
      <w:marRight w:val="0"/>
      <w:marTop w:val="0"/>
      <w:marBottom w:val="0"/>
      <w:divBdr>
        <w:top w:val="none" w:sz="0" w:space="0" w:color="auto"/>
        <w:left w:val="none" w:sz="0" w:space="0" w:color="auto"/>
        <w:bottom w:val="none" w:sz="0" w:space="0" w:color="auto"/>
        <w:right w:val="none" w:sz="0" w:space="0" w:color="auto"/>
      </w:divBdr>
    </w:div>
    <w:div w:id="1905262721">
      <w:bodyDiv w:val="1"/>
      <w:marLeft w:val="0"/>
      <w:marRight w:val="0"/>
      <w:marTop w:val="0"/>
      <w:marBottom w:val="0"/>
      <w:divBdr>
        <w:top w:val="none" w:sz="0" w:space="0" w:color="auto"/>
        <w:left w:val="none" w:sz="0" w:space="0" w:color="auto"/>
        <w:bottom w:val="none" w:sz="0" w:space="0" w:color="auto"/>
        <w:right w:val="none" w:sz="0" w:space="0" w:color="auto"/>
      </w:divBdr>
    </w:div>
    <w:div w:id="1959753427">
      <w:bodyDiv w:val="1"/>
      <w:marLeft w:val="0"/>
      <w:marRight w:val="0"/>
      <w:marTop w:val="0"/>
      <w:marBottom w:val="0"/>
      <w:divBdr>
        <w:top w:val="none" w:sz="0" w:space="0" w:color="auto"/>
        <w:left w:val="none" w:sz="0" w:space="0" w:color="auto"/>
        <w:bottom w:val="none" w:sz="0" w:space="0" w:color="auto"/>
        <w:right w:val="none" w:sz="0" w:space="0" w:color="auto"/>
      </w:divBdr>
    </w:div>
    <w:div w:id="1984307980">
      <w:bodyDiv w:val="1"/>
      <w:marLeft w:val="0"/>
      <w:marRight w:val="0"/>
      <w:marTop w:val="0"/>
      <w:marBottom w:val="0"/>
      <w:divBdr>
        <w:top w:val="none" w:sz="0" w:space="0" w:color="auto"/>
        <w:left w:val="none" w:sz="0" w:space="0" w:color="auto"/>
        <w:bottom w:val="none" w:sz="0" w:space="0" w:color="auto"/>
        <w:right w:val="none" w:sz="0" w:space="0" w:color="auto"/>
      </w:divBdr>
    </w:div>
    <w:div w:id="2014140590">
      <w:bodyDiv w:val="1"/>
      <w:marLeft w:val="0"/>
      <w:marRight w:val="0"/>
      <w:marTop w:val="0"/>
      <w:marBottom w:val="0"/>
      <w:divBdr>
        <w:top w:val="none" w:sz="0" w:space="0" w:color="auto"/>
        <w:left w:val="none" w:sz="0" w:space="0" w:color="auto"/>
        <w:bottom w:val="none" w:sz="0" w:space="0" w:color="auto"/>
        <w:right w:val="none" w:sz="0" w:space="0" w:color="auto"/>
      </w:divBdr>
    </w:div>
    <w:div w:id="2106224372">
      <w:bodyDiv w:val="1"/>
      <w:marLeft w:val="0"/>
      <w:marRight w:val="0"/>
      <w:marTop w:val="0"/>
      <w:marBottom w:val="0"/>
      <w:divBdr>
        <w:top w:val="none" w:sz="0" w:space="0" w:color="auto"/>
        <w:left w:val="none" w:sz="0" w:space="0" w:color="auto"/>
        <w:bottom w:val="none" w:sz="0" w:space="0" w:color="auto"/>
        <w:right w:val="none" w:sz="0" w:space="0" w:color="auto"/>
      </w:divBdr>
    </w:div>
    <w:div w:id="2114275413">
      <w:bodyDiv w:val="1"/>
      <w:marLeft w:val="0"/>
      <w:marRight w:val="0"/>
      <w:marTop w:val="0"/>
      <w:marBottom w:val="0"/>
      <w:divBdr>
        <w:top w:val="none" w:sz="0" w:space="0" w:color="auto"/>
        <w:left w:val="none" w:sz="0" w:space="0" w:color="auto"/>
        <w:bottom w:val="none" w:sz="0" w:space="0" w:color="auto"/>
        <w:right w:val="none" w:sz="0" w:space="0" w:color="auto"/>
      </w:divBdr>
    </w:div>
    <w:div w:id="2133134166">
      <w:bodyDiv w:val="1"/>
      <w:marLeft w:val="0"/>
      <w:marRight w:val="0"/>
      <w:marTop w:val="0"/>
      <w:marBottom w:val="0"/>
      <w:divBdr>
        <w:top w:val="none" w:sz="0" w:space="0" w:color="auto"/>
        <w:left w:val="none" w:sz="0" w:space="0" w:color="auto"/>
        <w:bottom w:val="none" w:sz="0" w:space="0" w:color="auto"/>
        <w:right w:val="none" w:sz="0" w:space="0" w:color="auto"/>
      </w:divBdr>
    </w:div>
    <w:div w:id="213348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coronavirus-covid-19-getting-tested" TargetMode="External"/><Relationship Id="rId18" Type="http://schemas.openxmlformats.org/officeDocument/2006/relationships/hyperlink" Target="https://www.gov.uk/government/publications/covid-19-stay-at-home-guidance" TargetMode="External"/><Relationship Id="rId26" Type="http://schemas.openxmlformats.org/officeDocument/2006/relationships/hyperlink" Target="https://www.gov.uk/government/news/extra-mental-health-support-for-pupils-and-teachers" TargetMode="External"/><Relationship Id="rId39" Type="http://schemas.openxmlformats.org/officeDocument/2006/relationships/hyperlink" Target="https://educationendowmentfoundation.org.uk/covid-19-resources/covid-19-support-guide-for-schools/" TargetMode="External"/><Relationship Id="rId21"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34" Type="http://schemas.openxmlformats.org/officeDocument/2006/relationships/hyperlink" Target="https://www.sportengland.org/how-we-can-help/coronavirus" TargetMode="External"/><Relationship Id="rId42" Type="http://schemas.openxmlformats.org/officeDocument/2006/relationships/hyperlink" Target="https://www.gov.uk/guidance/safeguarding-and-remote-education-during-coronavirus-covid-19" TargetMode="External"/><Relationship Id="rId47" Type="http://schemas.openxmlformats.org/officeDocument/2006/relationships/hyperlink" Target="https://www.hse.gov.uk/coronavirus/working-safely/index.htm" TargetMode="External"/><Relationship Id="rId50"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covid-19-stay-at-home-guidance/stay-at-home-guidance-for-households-with-possible-coronavirus-covid-19-infection" TargetMode="External"/><Relationship Id="rId29" Type="http://schemas.openxmlformats.org/officeDocument/2006/relationships/hyperlink" Target="https://www.gov.uk/government/publications/coronavirus-covid-19-travel-advice-for-educational-settings/coronavirus-travel-guidance-for-educational-settings" TargetMode="External"/><Relationship Id="rId11" Type="http://schemas.openxmlformats.org/officeDocument/2006/relationships/hyperlink" Target="https://www.gov.uk/guidance/nhs-test-and-trace-how-it-works" TargetMode="External"/><Relationship Id="rId24" Type="http://schemas.openxmlformats.org/officeDocument/2006/relationships/hyperlink" Target="https://www.gov.uk/government/publications/staying-alert-and-safe-social-distancing/staying-alert-and-safe-social-distancing" TargetMode="External"/><Relationship Id="rId32" Type="http://schemas.openxmlformats.org/officeDocument/2006/relationships/hyperlink" Target="https://www.gov.uk/government/publications/teaching-mathematics-in-primary-schools?utm_source=7%20July%202020%20C19&amp;utm_medium=Daily%20Email%20C19&amp;utm_campaign=DfE%20C19" TargetMode="External"/><Relationship Id="rId37" Type="http://schemas.openxmlformats.org/officeDocument/2006/relationships/hyperlink" Target="https://educationendowmentfoundation.org.uk/covid-19-resources/covid-19-support-guide-for-schools/" TargetMode="External"/><Relationship Id="rId40" Type="http://schemas.openxmlformats.org/officeDocument/2006/relationships/hyperlink" Target="https://www.ncsc.gov.uk/guidance/video-conferencing-services-security-guidance-organisations" TargetMode="External"/><Relationship Id="rId45" Type="http://schemas.openxmlformats.org/officeDocument/2006/relationships/hyperlink" Target="https://www.gov.uk/guidance/teaching-about-mental-wellbeing" TargetMode="External"/><Relationship Id="rId5" Type="http://schemas.openxmlformats.org/officeDocument/2006/relationships/numbering" Target="numbering.xml"/><Relationship Id="rId15" Type="http://schemas.openxmlformats.org/officeDocument/2006/relationships/hyperlink" Target="https://www.gov.uk/guidance/coronavirus-covid-19-getting-tested" TargetMode="External"/><Relationship Id="rId23"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28" Type="http://schemas.openxmlformats.org/officeDocument/2006/relationships/hyperlink" Target="https://www.gov.uk/government/publications/covid-19-safeguarding-in-schools-colleges-and-other-providers" TargetMode="External"/><Relationship Id="rId36" Type="http://schemas.openxmlformats.org/officeDocument/2006/relationships/hyperlink" Target="https://www.youthsporttrust.org/coronavirus-support-schools"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publications/covid-19-stay-at-home-guidance" TargetMode="External"/><Relationship Id="rId31" Type="http://schemas.openxmlformats.org/officeDocument/2006/relationships/hyperlink" Target="https://www.gov.uk/government/publications/protective-measures-for-holiday-or-after-school-clubs-and-other-out-of-school-settings-for-children-during-the-coronavirus-covid-19-outbreak/protective-measures-for-out-of-school-settings-during-the-coronavirus-covid-19-outbreak" TargetMode="External"/><Relationship Id="rId44" Type="http://schemas.openxmlformats.org/officeDocument/2006/relationships/hyperlink" Target="https://www.eventbrite.co.uk/e/dfe-supporting-pupil-and-student-mental-wellbeing-tickets-110796856380"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ovid-19-decontamination-in-non-healthcare-settings" TargetMode="External"/><Relationship Id="rId22" Type="http://schemas.openxmlformats.org/officeDocument/2006/relationships/hyperlink" Target="https://www.gov.uk/government/publications/staying-alert-and-safe-social-distancing/staying-alert-and-safe-social-distancing" TargetMode="External"/><Relationship Id="rId27" Type="http://schemas.openxmlformats.org/officeDocument/2006/relationships/hyperlink" Target="http://www.educationsupport.org.uk/" TargetMode="External"/><Relationship Id="rId30" Type="http://schemas.openxmlformats.org/officeDocument/2006/relationships/hyperlink" Target="https://www.gov.uk/government/publications/health-and-safety-on-educational-visits/health-and-safety-on-educational-visits" TargetMode="External"/><Relationship Id="rId35" Type="http://schemas.openxmlformats.org/officeDocument/2006/relationships/hyperlink" Target="https://www.afpe.org.uk/physical-education/wp-content/uploads/COVID-19-Interpreting-the-Government-Guidance-in-a-PESSPA-Context-FINAL.pdf."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gov.uk/government/publications/covid-19-stay-at-home-guidance" TargetMode="External"/><Relationship Id="rId17" Type="http://schemas.openxmlformats.org/officeDocument/2006/relationships/hyperlink" Target="https://www.nhs.uk/conditions/coronavirus-covid-19/testing-for-coronavirus/" TargetMode="External"/><Relationship Id="rId25" Type="http://schemas.openxmlformats.org/officeDocument/2006/relationships/hyperlink" Target="https://www.gov.uk/government/publications/covid-19-review-of-disparities-in-risks-and-outcomes" TargetMode="External"/><Relationship Id="rId33" Type="http://schemas.openxmlformats.org/officeDocument/2006/relationships/hyperlink" Target="https://www.gov.uk/government/publications/coronavirus-covid-19-guidance-on-phased-return-of-sport-and-recreation" TargetMode="External"/><Relationship Id="rId38" Type="http://schemas.openxmlformats.org/officeDocument/2006/relationships/hyperlink" Target="https://www.gov.uk/government/publications/coronavirus-covid-19-online-education-resources" TargetMode="External"/><Relationship Id="rId46" Type="http://schemas.openxmlformats.org/officeDocument/2006/relationships/hyperlink" Target="https://covid.minded.org.uk/" TargetMode="External"/><Relationship Id="rId20" Type="http://schemas.openxmlformats.org/officeDocument/2006/relationships/hyperlink" Target="https://www.gov.uk/government/publications/covid-19-stay-at-home-guidance" TargetMode="External"/><Relationship Id="rId41" Type="http://schemas.openxmlformats.org/officeDocument/2006/relationships/hyperlink" Target="https://www.ncsc.gov.uk/guidance/video-conferencing-services-using-them-securely"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894A9BCD41984E8C71659D1F4D8921" ma:contentTypeVersion="7" ma:contentTypeDescription="Create a new document." ma:contentTypeScope="" ma:versionID="f64256bd51afe1bd288097cf90801d14">
  <xsd:schema xmlns:xsd="http://www.w3.org/2001/XMLSchema" xmlns:xs="http://www.w3.org/2001/XMLSchema" xmlns:p="http://schemas.microsoft.com/office/2006/metadata/properties" xmlns:ns3="dd0517a4-09ac-48e9-9860-7577c047c970" xmlns:ns4="50924595-f0a2-4d97-a8b5-009ebe735d63" targetNamespace="http://schemas.microsoft.com/office/2006/metadata/properties" ma:root="true" ma:fieldsID="0f2315d6eed69d182be654768570c939" ns3:_="" ns4:_="">
    <xsd:import namespace="dd0517a4-09ac-48e9-9860-7577c047c970"/>
    <xsd:import namespace="50924595-f0a2-4d97-a8b5-009ebe735d6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0517a4-09ac-48e9-9860-7577c047c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924595-f0a2-4d97-a8b5-009ebe735d6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C7C25B-F11A-485E-BE34-89457DB17509}">
  <ds:schemaRefs>
    <ds:schemaRef ds:uri="http://schemas.openxmlformats.org/officeDocument/2006/bibliography"/>
  </ds:schemaRefs>
</ds:datastoreItem>
</file>

<file path=customXml/itemProps2.xml><?xml version="1.0" encoding="utf-8"?>
<ds:datastoreItem xmlns:ds="http://schemas.openxmlformats.org/officeDocument/2006/customXml" ds:itemID="{5941AC9E-1F57-497F-9B0C-4D462F4FBB4A}">
  <ds:schemaRef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purl.org/dc/terms/"/>
    <ds:schemaRef ds:uri="dd0517a4-09ac-48e9-9860-7577c047c970"/>
    <ds:schemaRef ds:uri="http://schemas.microsoft.com/office/2006/metadata/properties"/>
    <ds:schemaRef ds:uri="50924595-f0a2-4d97-a8b5-009ebe735d63"/>
    <ds:schemaRef ds:uri="http://purl.org/dc/dcmitype/"/>
    <ds:schemaRef ds:uri="http://purl.org/dc/elements/1.1/"/>
  </ds:schemaRefs>
</ds:datastoreItem>
</file>

<file path=customXml/itemProps3.xml><?xml version="1.0" encoding="utf-8"?>
<ds:datastoreItem xmlns:ds="http://schemas.openxmlformats.org/officeDocument/2006/customXml" ds:itemID="{124E4994-56C5-4F9C-A178-7ABE2059D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0517a4-09ac-48e9-9860-7577c047c970"/>
    <ds:schemaRef ds:uri="50924595-f0a2-4d97-a8b5-009ebe735d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E42D7D-4F76-49AC-86A3-48EF2A6691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10505</Words>
  <Characters>59882</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Hazard/</vt:lpstr>
    </vt:vector>
  </TitlesOfParts>
  <Company>Buckinghamshire County Council</Company>
  <LinksUpToDate>false</LinksUpToDate>
  <CharactersWithSpaces>70247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Hazard/</dc:title>
  <dc:subject/>
  <dc:creator>rbeaton</dc:creator>
  <cp:keywords/>
  <dc:description/>
  <cp:lastModifiedBy>Julie-Ann Swaysland</cp:lastModifiedBy>
  <cp:revision>2</cp:revision>
  <cp:lastPrinted>2020-07-20T07:38:00Z</cp:lastPrinted>
  <dcterms:created xsi:type="dcterms:W3CDTF">2020-09-03T11:09:00Z</dcterms:created>
  <dcterms:modified xsi:type="dcterms:W3CDTF">2020-09-03T11:09:00Z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0x0101001B894A9BCD41984E8C71659D1F4D8921</vt:lpwstr>
  </property>
</Properties>
</file>