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BCC08" w14:textId="5C1E80D3" w:rsidR="000E4C9B" w:rsidRPr="00F57C03" w:rsidRDefault="00F57C03">
      <w:pPr>
        <w:rPr>
          <w:rFonts w:ascii="Comic Sans MS" w:hAnsi="Comic Sans MS"/>
          <w:b/>
          <w:bCs/>
          <w:sz w:val="24"/>
          <w:szCs w:val="24"/>
          <w:u w:val="single"/>
        </w:rPr>
      </w:pPr>
      <w:r w:rsidRPr="00F57C03">
        <w:rPr>
          <w:rFonts w:ascii="Comic Sans MS" w:hAnsi="Comic Sans MS"/>
          <w:b/>
          <w:bCs/>
          <w:sz w:val="24"/>
          <w:szCs w:val="24"/>
          <w:u w:val="single"/>
        </w:rPr>
        <w:t>Topic</w:t>
      </w:r>
    </w:p>
    <w:p w14:paraId="672BBE08" w14:textId="5769EF4F" w:rsidR="00F57C03" w:rsidRDefault="00F57C03">
      <w:pPr>
        <w:rPr>
          <w:rFonts w:ascii="Comic Sans MS" w:hAnsi="Comic Sans MS"/>
          <w:sz w:val="24"/>
          <w:szCs w:val="24"/>
        </w:rPr>
      </w:pPr>
      <w:r>
        <w:rPr>
          <w:rFonts w:ascii="Comic Sans MS" w:hAnsi="Comic Sans MS"/>
          <w:sz w:val="24"/>
          <w:szCs w:val="24"/>
        </w:rPr>
        <w:t>In our art lessons we had begun looking at the artistic styles of the Islamic Golden Age. If you remember, we found out about vegetal patterns, calligraphy and geometric patterns.</w:t>
      </w:r>
    </w:p>
    <w:p w14:paraId="58B799C4" w14:textId="5A59F6FD" w:rsidR="00F57C03" w:rsidRDefault="00F57C03">
      <w:pPr>
        <w:rPr>
          <w:rFonts w:ascii="Comic Sans MS" w:hAnsi="Comic Sans MS"/>
          <w:sz w:val="24"/>
          <w:szCs w:val="24"/>
        </w:rPr>
      </w:pPr>
      <w:r>
        <w:rPr>
          <w:rFonts w:ascii="Comic Sans MS" w:hAnsi="Comic Sans MS"/>
          <w:sz w:val="24"/>
          <w:szCs w:val="24"/>
        </w:rPr>
        <w:t>On the PDF</w:t>
      </w:r>
      <w:r w:rsidR="00D2684B">
        <w:rPr>
          <w:rFonts w:ascii="Comic Sans MS" w:hAnsi="Comic Sans MS"/>
          <w:sz w:val="24"/>
          <w:szCs w:val="24"/>
        </w:rPr>
        <w:t xml:space="preserve"> I have posted</w:t>
      </w:r>
      <w:r>
        <w:rPr>
          <w:rFonts w:ascii="Comic Sans MS" w:hAnsi="Comic Sans MS"/>
          <w:sz w:val="24"/>
          <w:szCs w:val="24"/>
        </w:rPr>
        <w:t xml:space="preserve"> you will see ideas for learning how to draw and design your own geometric pattern, </w:t>
      </w:r>
      <w:r w:rsidR="00D2684B">
        <w:rPr>
          <w:rFonts w:ascii="Comic Sans MS" w:hAnsi="Comic Sans MS"/>
          <w:sz w:val="24"/>
          <w:szCs w:val="24"/>
        </w:rPr>
        <w:t>building up</w:t>
      </w:r>
      <w:r>
        <w:rPr>
          <w:rFonts w:ascii="Comic Sans MS" w:hAnsi="Comic Sans MS"/>
          <w:sz w:val="24"/>
          <w:szCs w:val="24"/>
        </w:rPr>
        <w:t xml:space="preserve"> a simple set of overlapping shapes.</w:t>
      </w:r>
    </w:p>
    <w:p w14:paraId="5EE06407" w14:textId="7066FAE9" w:rsidR="00F57C03" w:rsidRDefault="00F57C03">
      <w:pPr>
        <w:rPr>
          <w:rFonts w:ascii="Comic Sans MS" w:hAnsi="Comic Sans MS"/>
          <w:sz w:val="24"/>
          <w:szCs w:val="24"/>
        </w:rPr>
      </w:pPr>
      <w:r>
        <w:rPr>
          <w:rFonts w:ascii="Comic Sans MS" w:hAnsi="Comic Sans MS"/>
          <w:sz w:val="24"/>
          <w:szCs w:val="24"/>
        </w:rPr>
        <w:t>Have a go yourself on some scrap paper if you have it. Try out different ideas, think about what works best and why you like it. When you have your final geometric pattern chosen, can you draw this into your blue book? As an extension you could try colouring it in – it would be a little bit like the mindfulness colour</w:t>
      </w:r>
      <w:r w:rsidR="00002D74">
        <w:rPr>
          <w:rFonts w:ascii="Comic Sans MS" w:hAnsi="Comic Sans MS"/>
          <w:sz w:val="24"/>
          <w:szCs w:val="24"/>
        </w:rPr>
        <w:t>ing</w:t>
      </w:r>
      <w:r>
        <w:rPr>
          <w:rFonts w:ascii="Comic Sans MS" w:hAnsi="Comic Sans MS"/>
          <w:sz w:val="24"/>
          <w:szCs w:val="24"/>
        </w:rPr>
        <w:t xml:space="preserve"> we sometimes do.</w:t>
      </w:r>
    </w:p>
    <w:p w14:paraId="12E94A42" w14:textId="08FCEB96" w:rsidR="00D2684B" w:rsidRDefault="00D2684B">
      <w:pPr>
        <w:rPr>
          <w:rFonts w:ascii="Comic Sans MS" w:hAnsi="Comic Sans MS"/>
          <w:sz w:val="24"/>
          <w:szCs w:val="24"/>
        </w:rPr>
      </w:pPr>
      <w:r>
        <w:rPr>
          <w:rFonts w:ascii="Comic Sans MS" w:hAnsi="Comic Sans MS"/>
          <w:sz w:val="24"/>
          <w:szCs w:val="24"/>
        </w:rPr>
        <w:t>Here is a video tutorial to give you some more ideas. It’s very detail</w:t>
      </w:r>
      <w:r w:rsidR="00002D74">
        <w:rPr>
          <w:rFonts w:ascii="Comic Sans MS" w:hAnsi="Comic Sans MS"/>
          <w:sz w:val="24"/>
          <w:szCs w:val="24"/>
        </w:rPr>
        <w:t>ed</w:t>
      </w:r>
      <w:r>
        <w:rPr>
          <w:rFonts w:ascii="Comic Sans MS" w:hAnsi="Comic Sans MS"/>
          <w:sz w:val="24"/>
          <w:szCs w:val="24"/>
        </w:rPr>
        <w:t xml:space="preserve">, so don’t worry if you find it a bit tricky. You can use your pencil and ruler and just experiment with what you can create; don’t worry about using a compass to draw a circle, if you want </w:t>
      </w:r>
      <w:r w:rsidR="00002D74">
        <w:rPr>
          <w:rFonts w:ascii="Comic Sans MS" w:hAnsi="Comic Sans MS"/>
          <w:sz w:val="24"/>
          <w:szCs w:val="24"/>
        </w:rPr>
        <w:t xml:space="preserve">a circle </w:t>
      </w:r>
      <w:r>
        <w:rPr>
          <w:rFonts w:ascii="Comic Sans MS" w:hAnsi="Comic Sans MS"/>
          <w:sz w:val="24"/>
          <w:szCs w:val="24"/>
        </w:rPr>
        <w:t>why don’t you use the bottom of a cup or mug?</w:t>
      </w:r>
      <w:r w:rsidR="00002D74">
        <w:rPr>
          <w:rFonts w:ascii="Comic Sans MS" w:hAnsi="Comic Sans MS"/>
          <w:sz w:val="24"/>
          <w:szCs w:val="24"/>
        </w:rPr>
        <w:t xml:space="preserve"> Above all else, have fun and enjoy making your creations!</w:t>
      </w:r>
    </w:p>
    <w:p w14:paraId="486A3E5E" w14:textId="77777777" w:rsidR="00002D74" w:rsidRPr="00F57C03" w:rsidRDefault="006C28FF" w:rsidP="00002D74">
      <w:pPr>
        <w:rPr>
          <w:rFonts w:ascii="Comic Sans MS" w:hAnsi="Comic Sans MS"/>
          <w:sz w:val="24"/>
          <w:szCs w:val="24"/>
        </w:rPr>
      </w:pPr>
      <w:hyperlink r:id="rId4" w:history="1">
        <w:r w:rsidR="00002D74" w:rsidRPr="003859FA">
          <w:rPr>
            <w:rStyle w:val="Hyperlink"/>
          </w:rPr>
          <w:t>https://www.youtube.com/watch?v=27iVbB656a0</w:t>
        </w:r>
      </w:hyperlink>
    </w:p>
    <w:p w14:paraId="69E6980E" w14:textId="2EE78679" w:rsidR="00002D74" w:rsidRDefault="00002D74">
      <w:pPr>
        <w:rPr>
          <w:rFonts w:ascii="Comic Sans MS" w:hAnsi="Comic Sans MS"/>
          <w:sz w:val="24"/>
          <w:szCs w:val="24"/>
        </w:rPr>
      </w:pPr>
    </w:p>
    <w:p w14:paraId="031EA022" w14:textId="0B561E15" w:rsidR="00002D74" w:rsidRPr="00002D74" w:rsidRDefault="00002D74">
      <w:pPr>
        <w:rPr>
          <w:rFonts w:ascii="Comic Sans MS" w:hAnsi="Comic Sans MS"/>
          <w:b/>
          <w:bCs/>
          <w:sz w:val="24"/>
          <w:szCs w:val="24"/>
          <w:u w:val="single"/>
        </w:rPr>
      </w:pPr>
      <w:r w:rsidRPr="00002D74">
        <w:rPr>
          <w:rFonts w:ascii="Comic Sans MS" w:hAnsi="Comic Sans MS"/>
          <w:b/>
          <w:bCs/>
          <w:sz w:val="24"/>
          <w:szCs w:val="24"/>
          <w:u w:val="single"/>
        </w:rPr>
        <w:t>Science</w:t>
      </w:r>
    </w:p>
    <w:p w14:paraId="16F73738" w14:textId="44640698" w:rsidR="00AF2D22" w:rsidRDefault="000F5804">
      <w:pPr>
        <w:rPr>
          <w:rFonts w:ascii="Comic Sans MS" w:hAnsi="Comic Sans MS"/>
          <w:sz w:val="24"/>
          <w:szCs w:val="24"/>
        </w:rPr>
      </w:pPr>
      <w:r>
        <w:rPr>
          <w:rFonts w:ascii="Comic Sans MS" w:hAnsi="Comic Sans MS"/>
          <w:sz w:val="24"/>
          <w:szCs w:val="24"/>
        </w:rPr>
        <w:t xml:space="preserve">You have been amazing with </w:t>
      </w:r>
      <w:r w:rsidR="00AF2D22">
        <w:rPr>
          <w:rFonts w:ascii="Comic Sans MS" w:hAnsi="Comic Sans MS"/>
          <w:sz w:val="24"/>
          <w:szCs w:val="24"/>
        </w:rPr>
        <w:t>our</w:t>
      </w:r>
      <w:r>
        <w:rPr>
          <w:rFonts w:ascii="Comic Sans MS" w:hAnsi="Comic Sans MS"/>
          <w:sz w:val="24"/>
          <w:szCs w:val="24"/>
        </w:rPr>
        <w:t xml:space="preserve"> science topic </w:t>
      </w:r>
      <w:r w:rsidR="00AF2D22">
        <w:rPr>
          <w:rFonts w:ascii="Comic Sans MS" w:hAnsi="Comic Sans MS"/>
          <w:sz w:val="24"/>
          <w:szCs w:val="24"/>
        </w:rPr>
        <w:t xml:space="preserve">of sound </w:t>
      </w:r>
      <w:r>
        <w:rPr>
          <w:rFonts w:ascii="Comic Sans MS" w:hAnsi="Comic Sans MS"/>
          <w:sz w:val="24"/>
          <w:szCs w:val="24"/>
        </w:rPr>
        <w:t>this half term, it has been so much fun exploring and experimenting with you. Here’s a recap challenge: can you remember and explain to your family what a sound source is, and what happens when you move further away from it? How are sounds made, and how are vibrations involved? How does sound travel to your ear? What is the link between the volume of a sound and the vibrations causing it?</w:t>
      </w:r>
    </w:p>
    <w:p w14:paraId="6F6D18CF" w14:textId="68AFE907" w:rsidR="00E80AFD" w:rsidRDefault="00AF2D22">
      <w:pPr>
        <w:rPr>
          <w:rFonts w:ascii="Comic Sans MS" w:hAnsi="Comic Sans MS"/>
          <w:sz w:val="24"/>
          <w:szCs w:val="24"/>
        </w:rPr>
      </w:pPr>
      <w:r>
        <w:rPr>
          <w:rFonts w:ascii="Comic Sans MS" w:hAnsi="Comic Sans MS"/>
          <w:sz w:val="24"/>
          <w:szCs w:val="24"/>
        </w:rPr>
        <w:t>Can you remember any of the experiments that we did to investigate this</w:t>
      </w:r>
      <w:r w:rsidR="00766477">
        <w:rPr>
          <w:rFonts w:ascii="Comic Sans MS" w:hAnsi="Comic Sans MS"/>
          <w:sz w:val="24"/>
          <w:szCs w:val="24"/>
        </w:rPr>
        <w:t>? Can you recreate them with any of the everyday objects you have at hom</w:t>
      </w:r>
      <w:r w:rsidR="00CD5365">
        <w:rPr>
          <w:rFonts w:ascii="Comic Sans MS" w:hAnsi="Comic Sans MS"/>
          <w:sz w:val="24"/>
          <w:szCs w:val="24"/>
        </w:rPr>
        <w:t>e? If you have brothers or sisters can you show them what happens to a sound source the further away from it you move? Have fun experimenting with sound, and see how many scientific explanations you can give using scientific vocabulary</w:t>
      </w:r>
      <w:r w:rsidR="00466EC9">
        <w:rPr>
          <w:rFonts w:ascii="Comic Sans MS" w:hAnsi="Comic Sans MS"/>
          <w:sz w:val="24"/>
          <w:szCs w:val="24"/>
        </w:rPr>
        <w:t>.</w:t>
      </w:r>
    </w:p>
    <w:p w14:paraId="3F8BA190" w14:textId="6AC1D9FE" w:rsidR="00466EC9" w:rsidRDefault="00466EC9">
      <w:pPr>
        <w:rPr>
          <w:rFonts w:ascii="Comic Sans MS" w:hAnsi="Comic Sans MS"/>
          <w:sz w:val="24"/>
          <w:szCs w:val="24"/>
        </w:rPr>
      </w:pPr>
    </w:p>
    <w:p w14:paraId="29D4C675" w14:textId="523179B7" w:rsidR="00466EC9" w:rsidRDefault="00466EC9">
      <w:pPr>
        <w:rPr>
          <w:rFonts w:ascii="Comic Sans MS" w:hAnsi="Comic Sans MS"/>
          <w:sz w:val="24"/>
          <w:szCs w:val="24"/>
        </w:rPr>
      </w:pPr>
      <w:r>
        <w:rPr>
          <w:rFonts w:ascii="Comic Sans MS" w:hAnsi="Comic Sans MS"/>
          <w:sz w:val="24"/>
          <w:szCs w:val="24"/>
        </w:rPr>
        <w:t xml:space="preserve">Here is a link to a lot of video clips on BBC Bitesize, they will help you remember some of our learning in this area. Next week, we will look at pitch, </w:t>
      </w:r>
      <w:r w:rsidR="006C28FF">
        <w:rPr>
          <w:rFonts w:ascii="Comic Sans MS" w:hAnsi="Comic Sans MS"/>
          <w:sz w:val="24"/>
          <w:szCs w:val="24"/>
        </w:rPr>
        <w:t>and explore how high and low sounds are created</w:t>
      </w:r>
      <w:bookmarkStart w:id="0" w:name="_GoBack"/>
      <w:bookmarkEnd w:id="0"/>
      <w:r>
        <w:rPr>
          <w:rFonts w:ascii="Comic Sans MS" w:hAnsi="Comic Sans MS"/>
          <w:sz w:val="24"/>
          <w:szCs w:val="24"/>
        </w:rPr>
        <w:t>.</w:t>
      </w:r>
    </w:p>
    <w:p w14:paraId="1624CB85" w14:textId="77777777" w:rsidR="00466EC9" w:rsidRDefault="00466EC9">
      <w:pPr>
        <w:rPr>
          <w:rFonts w:ascii="Comic Sans MS" w:hAnsi="Comic Sans MS"/>
          <w:sz w:val="24"/>
          <w:szCs w:val="24"/>
        </w:rPr>
      </w:pPr>
    </w:p>
    <w:p w14:paraId="57614F65" w14:textId="5F294825" w:rsidR="00466EC9" w:rsidRDefault="00466EC9">
      <w:pPr>
        <w:rPr>
          <w:rFonts w:ascii="Comic Sans MS" w:hAnsi="Comic Sans MS"/>
          <w:sz w:val="24"/>
          <w:szCs w:val="24"/>
        </w:rPr>
      </w:pPr>
      <w:hyperlink r:id="rId5" w:history="1">
        <w:r>
          <w:rPr>
            <w:rStyle w:val="Hyperlink"/>
          </w:rPr>
          <w:t>https://www.bbc.co.uk/bitesize/topics/zgffr82</w:t>
        </w:r>
      </w:hyperlink>
    </w:p>
    <w:sectPr w:rsidR="00466EC9" w:rsidSect="00466EC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C9B"/>
    <w:rsid w:val="00002D74"/>
    <w:rsid w:val="000E4C9B"/>
    <w:rsid w:val="000F5804"/>
    <w:rsid w:val="002F7BA7"/>
    <w:rsid w:val="00466EC9"/>
    <w:rsid w:val="006C28FF"/>
    <w:rsid w:val="00766477"/>
    <w:rsid w:val="0098663B"/>
    <w:rsid w:val="00AF2D22"/>
    <w:rsid w:val="00CD5365"/>
    <w:rsid w:val="00D2684B"/>
    <w:rsid w:val="00E80AFD"/>
    <w:rsid w:val="00F57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492AC"/>
  <w15:chartTrackingRefBased/>
  <w15:docId w15:val="{19025E74-DB91-4BD5-8DE8-9AE8681F2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7C03"/>
    <w:rPr>
      <w:color w:val="0000FF"/>
      <w:u w:val="single"/>
    </w:rPr>
  </w:style>
  <w:style w:type="character" w:styleId="UnresolvedMention">
    <w:name w:val="Unresolved Mention"/>
    <w:basedOn w:val="DefaultParagraphFont"/>
    <w:uiPriority w:val="99"/>
    <w:semiHidden/>
    <w:unhideWhenUsed/>
    <w:rsid w:val="00F57C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bc.co.uk/bitesize/topics/zgffr82" TargetMode="External"/><Relationship Id="rId10" Type="http://schemas.openxmlformats.org/officeDocument/2006/relationships/customXml" Target="../customXml/item3.xml"/><Relationship Id="rId4" Type="http://schemas.openxmlformats.org/officeDocument/2006/relationships/hyperlink" Target="https://www.youtube.com/watch?v=27iVbB656a0" TargetMode="Externa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4" ma:contentTypeDescription="Create a new document." ma:contentTypeScope="" ma:versionID="5fda8c6a53c1f9ac3b29e05785c928b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ea1caffdfa9c09a4235310f618fd889e"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E3798A-49BB-494F-9F12-AAEBC9367C2A}"/>
</file>

<file path=customXml/itemProps2.xml><?xml version="1.0" encoding="utf-8"?>
<ds:datastoreItem xmlns:ds="http://schemas.openxmlformats.org/officeDocument/2006/customXml" ds:itemID="{693D8E85-22B0-4F66-A7C6-833EF2437256}"/>
</file>

<file path=customXml/itemProps3.xml><?xml version="1.0" encoding="utf-8"?>
<ds:datastoreItem xmlns:ds="http://schemas.openxmlformats.org/officeDocument/2006/customXml" ds:itemID="{13DEA1C6-20AB-487E-BC34-7EB55503526A}"/>
</file>

<file path=docProps/app.xml><?xml version="1.0" encoding="utf-8"?>
<Properties xmlns="http://schemas.openxmlformats.org/officeDocument/2006/extended-properties" xmlns:vt="http://schemas.openxmlformats.org/officeDocument/2006/docPropsVTypes">
  <Template>Normal</Template>
  <TotalTime>36</TotalTime>
  <Pages>1</Pages>
  <Words>344</Words>
  <Characters>1964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12</cp:revision>
  <dcterms:created xsi:type="dcterms:W3CDTF">2020-03-23T15:54:00Z</dcterms:created>
  <dcterms:modified xsi:type="dcterms:W3CDTF">2020-03-24T09:46:00Z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